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5981" w:rsidRPr="00164557" w:rsidP="003B7B1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>д</w:t>
      </w:r>
      <w:r w:rsidRPr="00164557" w:rsidR="004D4EB2">
        <w:rPr>
          <w:rFonts w:ascii="Times New Roman" w:hAnsi="Times New Roman" w:cs="Times New Roman"/>
          <w:sz w:val="27"/>
          <w:szCs w:val="27"/>
        </w:rPr>
        <w:t>ело № 5-</w:t>
      </w:r>
      <w:r w:rsidRPr="00164557" w:rsidR="00235600">
        <w:rPr>
          <w:rFonts w:ascii="Times New Roman" w:hAnsi="Times New Roman" w:cs="Times New Roman"/>
          <w:sz w:val="27"/>
          <w:szCs w:val="27"/>
        </w:rPr>
        <w:t>251</w:t>
      </w:r>
      <w:r w:rsidRPr="00164557" w:rsidR="004D4EB2">
        <w:rPr>
          <w:rFonts w:ascii="Times New Roman" w:hAnsi="Times New Roman" w:cs="Times New Roman"/>
          <w:sz w:val="27"/>
          <w:szCs w:val="27"/>
        </w:rPr>
        <w:t>-170</w:t>
      </w:r>
      <w:r w:rsidRPr="00164557" w:rsidR="002C3557">
        <w:rPr>
          <w:rFonts w:ascii="Times New Roman" w:hAnsi="Times New Roman" w:cs="Times New Roman"/>
          <w:sz w:val="27"/>
          <w:szCs w:val="27"/>
        </w:rPr>
        <w:t>3</w:t>
      </w:r>
      <w:r w:rsidRPr="00164557" w:rsidR="00FC528F">
        <w:rPr>
          <w:rFonts w:ascii="Times New Roman" w:hAnsi="Times New Roman" w:cs="Times New Roman"/>
          <w:sz w:val="27"/>
          <w:szCs w:val="27"/>
        </w:rPr>
        <w:t>/202</w:t>
      </w:r>
      <w:r w:rsidRPr="00164557" w:rsidR="00235600">
        <w:rPr>
          <w:rFonts w:ascii="Times New Roman" w:hAnsi="Times New Roman" w:cs="Times New Roman"/>
          <w:sz w:val="27"/>
          <w:szCs w:val="27"/>
        </w:rPr>
        <w:t>6</w:t>
      </w:r>
    </w:p>
    <w:p w:rsidR="00BE685D" w:rsidRPr="00164557" w:rsidP="0022598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164557">
        <w:rPr>
          <w:rFonts w:ascii="Times New Roman" w:hAnsi="Times New Roman" w:cs="Times New Roman"/>
          <w:bCs/>
          <w:sz w:val="27"/>
          <w:szCs w:val="27"/>
        </w:rPr>
        <w:t>УИД 86</w:t>
      </w:r>
      <w:r w:rsidRPr="00164557">
        <w:rPr>
          <w:rFonts w:ascii="Times New Roman" w:hAnsi="Times New Roman" w:cs="Times New Roman"/>
          <w:bCs/>
          <w:sz w:val="27"/>
          <w:szCs w:val="27"/>
          <w:lang w:val="en-US"/>
        </w:rPr>
        <w:t>MS</w:t>
      </w:r>
      <w:r w:rsidRPr="00164557">
        <w:rPr>
          <w:rFonts w:ascii="Times New Roman" w:hAnsi="Times New Roman" w:cs="Times New Roman"/>
          <w:bCs/>
          <w:sz w:val="27"/>
          <w:szCs w:val="27"/>
        </w:rPr>
        <w:t>0034-01-202</w:t>
      </w:r>
      <w:r w:rsidRPr="00164557" w:rsidR="00235600">
        <w:rPr>
          <w:rFonts w:ascii="Times New Roman" w:hAnsi="Times New Roman" w:cs="Times New Roman"/>
          <w:bCs/>
          <w:sz w:val="27"/>
          <w:szCs w:val="27"/>
        </w:rPr>
        <w:t>6</w:t>
      </w:r>
      <w:r w:rsidRPr="00164557">
        <w:rPr>
          <w:rFonts w:ascii="Times New Roman" w:hAnsi="Times New Roman" w:cs="Times New Roman"/>
          <w:bCs/>
          <w:sz w:val="27"/>
          <w:szCs w:val="27"/>
        </w:rPr>
        <w:t>-00</w:t>
      </w:r>
      <w:r w:rsidRPr="00164557" w:rsidR="00235600">
        <w:rPr>
          <w:rFonts w:ascii="Times New Roman" w:hAnsi="Times New Roman" w:cs="Times New Roman"/>
          <w:bCs/>
          <w:sz w:val="27"/>
          <w:szCs w:val="27"/>
        </w:rPr>
        <w:t>0787-34</w:t>
      </w:r>
      <w:r w:rsidRPr="00164557" w:rsidR="000318AC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164557" w:rsidR="00AD425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164557" w:rsidR="00D8784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164557" w:rsidR="007C664C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164557" w:rsidR="00167ED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164557" w:rsidR="009545A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164557" w:rsidR="00431FB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164557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BB31C9" w:rsidRPr="00164557" w:rsidP="0022598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p w:rsidR="004D4EB2" w:rsidRPr="00164557" w:rsidP="00BB31C9">
      <w:pPr>
        <w:tabs>
          <w:tab w:val="left" w:pos="8452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4D4EB2" w:rsidRPr="00164557" w:rsidP="003B7B1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>п</w:t>
      </w:r>
      <w:r w:rsidRPr="00164557">
        <w:rPr>
          <w:rFonts w:ascii="Times New Roman" w:hAnsi="Times New Roman" w:cs="Times New Roman"/>
          <w:sz w:val="27"/>
          <w:szCs w:val="27"/>
        </w:rPr>
        <w:t xml:space="preserve">о </w:t>
      </w:r>
      <w:r w:rsidRPr="00164557">
        <w:rPr>
          <w:rFonts w:ascii="Times New Roman" w:hAnsi="Times New Roman" w:cs="Times New Roman"/>
          <w:sz w:val="27"/>
          <w:szCs w:val="27"/>
        </w:rPr>
        <w:t xml:space="preserve">делу об </w:t>
      </w:r>
      <w:r w:rsidRPr="00164557">
        <w:rPr>
          <w:rFonts w:ascii="Times New Roman" w:hAnsi="Times New Roman" w:cs="Times New Roman"/>
          <w:sz w:val="27"/>
          <w:szCs w:val="27"/>
        </w:rPr>
        <w:t>административно</w:t>
      </w:r>
      <w:r w:rsidRPr="00164557">
        <w:rPr>
          <w:rFonts w:ascii="Times New Roman" w:hAnsi="Times New Roman" w:cs="Times New Roman"/>
          <w:sz w:val="27"/>
          <w:szCs w:val="27"/>
        </w:rPr>
        <w:t xml:space="preserve">м правонарушении </w:t>
      </w:r>
    </w:p>
    <w:p w:rsidR="00BE685D" w:rsidRPr="00164557" w:rsidP="003B7B1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D4EB2" w:rsidRPr="00164557" w:rsidP="003B7B1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>г</w:t>
      </w:r>
      <w:r w:rsidRPr="00164557" w:rsidR="003B1C52">
        <w:rPr>
          <w:rFonts w:ascii="Times New Roman" w:hAnsi="Times New Roman" w:cs="Times New Roman"/>
          <w:sz w:val="27"/>
          <w:szCs w:val="27"/>
        </w:rPr>
        <w:t>ород</w:t>
      </w:r>
      <w:r w:rsidRPr="00164557">
        <w:rPr>
          <w:rFonts w:ascii="Times New Roman" w:hAnsi="Times New Roman" w:cs="Times New Roman"/>
          <w:sz w:val="27"/>
          <w:szCs w:val="27"/>
        </w:rPr>
        <w:t xml:space="preserve"> Когалым </w:t>
      </w:r>
      <w:r w:rsidRPr="00164557">
        <w:rPr>
          <w:rFonts w:ascii="Times New Roman" w:hAnsi="Times New Roman" w:cs="Times New Roman"/>
          <w:sz w:val="27"/>
          <w:szCs w:val="27"/>
        </w:rPr>
        <w:tab/>
      </w:r>
      <w:r w:rsidRPr="00164557">
        <w:rPr>
          <w:rFonts w:ascii="Times New Roman" w:hAnsi="Times New Roman" w:cs="Times New Roman"/>
          <w:sz w:val="27"/>
          <w:szCs w:val="27"/>
        </w:rPr>
        <w:tab/>
      </w:r>
      <w:r w:rsidRPr="00164557">
        <w:rPr>
          <w:rFonts w:ascii="Times New Roman" w:hAnsi="Times New Roman" w:cs="Times New Roman"/>
          <w:sz w:val="27"/>
          <w:szCs w:val="27"/>
        </w:rPr>
        <w:tab/>
      </w:r>
      <w:r w:rsidRPr="00164557">
        <w:rPr>
          <w:rFonts w:ascii="Times New Roman" w:hAnsi="Times New Roman" w:cs="Times New Roman"/>
          <w:sz w:val="27"/>
          <w:szCs w:val="27"/>
        </w:rPr>
        <w:tab/>
      </w:r>
      <w:r w:rsidRPr="00164557">
        <w:rPr>
          <w:rFonts w:ascii="Times New Roman" w:hAnsi="Times New Roman" w:cs="Times New Roman"/>
          <w:sz w:val="27"/>
          <w:szCs w:val="27"/>
        </w:rPr>
        <w:tab/>
      </w:r>
      <w:r w:rsidRPr="00164557">
        <w:rPr>
          <w:rFonts w:ascii="Times New Roman" w:hAnsi="Times New Roman" w:cs="Times New Roman"/>
          <w:sz w:val="27"/>
          <w:szCs w:val="27"/>
        </w:rPr>
        <w:tab/>
      </w:r>
      <w:r w:rsidRPr="00164557" w:rsidR="002B2DF9">
        <w:rPr>
          <w:rFonts w:ascii="Times New Roman" w:hAnsi="Times New Roman" w:cs="Times New Roman"/>
          <w:sz w:val="27"/>
          <w:szCs w:val="27"/>
        </w:rPr>
        <w:t xml:space="preserve">      </w:t>
      </w:r>
      <w:r w:rsidRPr="00164557" w:rsidR="00BB31C9">
        <w:rPr>
          <w:rFonts w:ascii="Times New Roman" w:hAnsi="Times New Roman" w:cs="Times New Roman"/>
          <w:sz w:val="27"/>
          <w:szCs w:val="27"/>
        </w:rPr>
        <w:t xml:space="preserve">   </w:t>
      </w:r>
      <w:r w:rsidRPr="00164557" w:rsidR="002B2DF9">
        <w:rPr>
          <w:rFonts w:ascii="Times New Roman" w:hAnsi="Times New Roman" w:cs="Times New Roman"/>
          <w:sz w:val="27"/>
          <w:szCs w:val="27"/>
        </w:rPr>
        <w:t xml:space="preserve">  </w:t>
      </w:r>
      <w:r w:rsidRPr="00164557" w:rsidR="00027A11">
        <w:rPr>
          <w:rFonts w:ascii="Times New Roman" w:hAnsi="Times New Roman" w:cs="Times New Roman"/>
          <w:sz w:val="27"/>
          <w:szCs w:val="27"/>
        </w:rPr>
        <w:t xml:space="preserve">  </w:t>
      </w:r>
      <w:r w:rsidRPr="00164557" w:rsidR="00296BA8">
        <w:rPr>
          <w:rFonts w:ascii="Times New Roman" w:hAnsi="Times New Roman" w:cs="Times New Roman"/>
          <w:sz w:val="27"/>
          <w:szCs w:val="27"/>
        </w:rPr>
        <w:t xml:space="preserve"> </w:t>
      </w:r>
      <w:r w:rsidRPr="00164557" w:rsidR="00D87849">
        <w:rPr>
          <w:rFonts w:ascii="Times New Roman" w:hAnsi="Times New Roman" w:cs="Times New Roman"/>
          <w:sz w:val="27"/>
          <w:szCs w:val="27"/>
        </w:rPr>
        <w:t xml:space="preserve"> </w:t>
      </w:r>
      <w:r w:rsidRPr="00164557" w:rsidR="002B7F90">
        <w:rPr>
          <w:rFonts w:ascii="Times New Roman" w:hAnsi="Times New Roman" w:cs="Times New Roman"/>
          <w:sz w:val="27"/>
          <w:szCs w:val="27"/>
        </w:rPr>
        <w:t xml:space="preserve"> </w:t>
      </w:r>
      <w:r w:rsidRPr="00164557" w:rsidR="009545AE">
        <w:rPr>
          <w:rFonts w:ascii="Times New Roman" w:hAnsi="Times New Roman" w:cs="Times New Roman"/>
          <w:sz w:val="27"/>
          <w:szCs w:val="27"/>
        </w:rPr>
        <w:t xml:space="preserve"> </w:t>
      </w:r>
      <w:r w:rsidRPr="00164557" w:rsidR="002032B7">
        <w:rPr>
          <w:rFonts w:ascii="Times New Roman" w:hAnsi="Times New Roman" w:cs="Times New Roman"/>
          <w:sz w:val="27"/>
          <w:szCs w:val="27"/>
        </w:rPr>
        <w:t xml:space="preserve"> </w:t>
      </w:r>
      <w:r w:rsidRPr="00164557" w:rsidR="00274934">
        <w:rPr>
          <w:rFonts w:ascii="Times New Roman" w:hAnsi="Times New Roman" w:cs="Times New Roman"/>
          <w:sz w:val="27"/>
          <w:szCs w:val="27"/>
        </w:rPr>
        <w:t xml:space="preserve"> </w:t>
      </w:r>
      <w:r w:rsidRPr="00164557" w:rsidR="00FC528F">
        <w:rPr>
          <w:rFonts w:ascii="Times New Roman" w:hAnsi="Times New Roman" w:cs="Times New Roman"/>
          <w:sz w:val="27"/>
          <w:szCs w:val="27"/>
        </w:rPr>
        <w:t xml:space="preserve"> </w:t>
      </w:r>
      <w:r w:rsidRPr="00164557" w:rsidR="000318AC">
        <w:rPr>
          <w:rFonts w:ascii="Times New Roman" w:hAnsi="Times New Roman" w:cs="Times New Roman"/>
          <w:sz w:val="27"/>
          <w:szCs w:val="27"/>
        </w:rPr>
        <w:t>0</w:t>
      </w:r>
      <w:r w:rsidRPr="00164557" w:rsidR="00235600">
        <w:rPr>
          <w:rFonts w:ascii="Times New Roman" w:hAnsi="Times New Roman" w:cs="Times New Roman"/>
          <w:sz w:val="27"/>
          <w:szCs w:val="27"/>
        </w:rPr>
        <w:t xml:space="preserve">9 апреля </w:t>
      </w:r>
      <w:r w:rsidRPr="00164557">
        <w:rPr>
          <w:rFonts w:ascii="Times New Roman" w:hAnsi="Times New Roman" w:cs="Times New Roman"/>
          <w:sz w:val="27"/>
          <w:szCs w:val="27"/>
        </w:rPr>
        <w:t>20</w:t>
      </w:r>
      <w:r w:rsidRPr="00164557" w:rsidR="007E5A3B">
        <w:rPr>
          <w:rFonts w:ascii="Times New Roman" w:hAnsi="Times New Roman" w:cs="Times New Roman"/>
          <w:sz w:val="27"/>
          <w:szCs w:val="27"/>
        </w:rPr>
        <w:t>2</w:t>
      </w:r>
      <w:r w:rsidRPr="00164557" w:rsidR="00235600">
        <w:rPr>
          <w:rFonts w:ascii="Times New Roman" w:hAnsi="Times New Roman" w:cs="Times New Roman"/>
          <w:sz w:val="27"/>
          <w:szCs w:val="27"/>
        </w:rPr>
        <w:t>6</w:t>
      </w:r>
      <w:r w:rsidRPr="00164557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164557">
        <w:rPr>
          <w:rFonts w:ascii="Times New Roman" w:hAnsi="Times New Roman" w:cs="Times New Roman"/>
          <w:sz w:val="27"/>
          <w:szCs w:val="27"/>
        </w:rPr>
        <w:tab/>
      </w:r>
      <w:r w:rsidRPr="00164557">
        <w:rPr>
          <w:rFonts w:ascii="Times New Roman" w:hAnsi="Times New Roman" w:cs="Times New Roman"/>
          <w:sz w:val="27"/>
          <w:szCs w:val="27"/>
        </w:rPr>
        <w:tab/>
      </w:r>
      <w:r w:rsidRPr="00164557">
        <w:rPr>
          <w:rFonts w:ascii="Times New Roman" w:hAnsi="Times New Roman" w:cs="Times New Roman"/>
          <w:sz w:val="27"/>
          <w:szCs w:val="27"/>
        </w:rPr>
        <w:tab/>
      </w:r>
      <w:r w:rsidRPr="00164557">
        <w:rPr>
          <w:rFonts w:ascii="Times New Roman" w:hAnsi="Times New Roman" w:cs="Times New Roman"/>
          <w:sz w:val="27"/>
          <w:szCs w:val="27"/>
        </w:rPr>
        <w:tab/>
      </w:r>
      <w:r w:rsidRPr="00164557">
        <w:rPr>
          <w:rFonts w:ascii="Times New Roman" w:hAnsi="Times New Roman" w:cs="Times New Roman"/>
          <w:sz w:val="27"/>
          <w:szCs w:val="27"/>
        </w:rPr>
        <w:tab/>
      </w:r>
      <w:r w:rsidRPr="00164557">
        <w:rPr>
          <w:rFonts w:ascii="Times New Roman" w:hAnsi="Times New Roman" w:cs="Times New Roman"/>
          <w:sz w:val="27"/>
          <w:szCs w:val="27"/>
        </w:rPr>
        <w:tab/>
      </w:r>
      <w:r w:rsidRPr="00164557">
        <w:rPr>
          <w:rFonts w:ascii="Times New Roman" w:hAnsi="Times New Roman" w:cs="Times New Roman"/>
          <w:sz w:val="27"/>
          <w:szCs w:val="27"/>
        </w:rPr>
        <w:tab/>
      </w:r>
    </w:p>
    <w:p w:rsidR="00497CAB" w:rsidRPr="00164557" w:rsidP="00497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>М</w:t>
      </w:r>
      <w:r w:rsidRPr="00164557" w:rsidR="004D4EB2">
        <w:rPr>
          <w:rFonts w:ascii="Times New Roman" w:hAnsi="Times New Roman" w:cs="Times New Roman"/>
          <w:sz w:val="27"/>
          <w:szCs w:val="27"/>
        </w:rPr>
        <w:t>ир</w:t>
      </w:r>
      <w:r w:rsidRPr="00164557" w:rsidR="00431FBF">
        <w:rPr>
          <w:rFonts w:ascii="Times New Roman" w:hAnsi="Times New Roman" w:cs="Times New Roman"/>
          <w:sz w:val="27"/>
          <w:szCs w:val="27"/>
        </w:rPr>
        <w:t xml:space="preserve">овой судья судебного участка № </w:t>
      </w:r>
      <w:r w:rsidRPr="00164557">
        <w:rPr>
          <w:rFonts w:ascii="Times New Roman" w:hAnsi="Times New Roman" w:cs="Times New Roman"/>
          <w:sz w:val="27"/>
          <w:szCs w:val="27"/>
        </w:rPr>
        <w:t>3</w:t>
      </w:r>
      <w:r w:rsidRPr="00164557" w:rsidR="004D4EB2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</w:t>
      </w:r>
      <w:r w:rsidRPr="00164557" w:rsidR="00292B6B">
        <w:rPr>
          <w:rFonts w:ascii="Times New Roman" w:hAnsi="Times New Roman" w:cs="Times New Roman"/>
          <w:sz w:val="27"/>
          <w:szCs w:val="27"/>
        </w:rPr>
        <w:t xml:space="preserve"> – </w:t>
      </w:r>
      <w:r w:rsidRPr="00164557" w:rsidR="004D4EB2">
        <w:rPr>
          <w:rFonts w:ascii="Times New Roman" w:hAnsi="Times New Roman" w:cs="Times New Roman"/>
          <w:sz w:val="27"/>
          <w:szCs w:val="27"/>
        </w:rPr>
        <w:t>Мансийского</w:t>
      </w:r>
      <w:r w:rsidRPr="00164557" w:rsidR="00292B6B">
        <w:rPr>
          <w:rFonts w:ascii="Times New Roman" w:hAnsi="Times New Roman" w:cs="Times New Roman"/>
          <w:sz w:val="27"/>
          <w:szCs w:val="27"/>
        </w:rPr>
        <w:t xml:space="preserve"> </w:t>
      </w:r>
      <w:r w:rsidRPr="00164557" w:rsidR="004D4EB2">
        <w:rPr>
          <w:rFonts w:ascii="Times New Roman" w:hAnsi="Times New Roman" w:cs="Times New Roman"/>
          <w:sz w:val="27"/>
          <w:szCs w:val="27"/>
        </w:rPr>
        <w:t>автономного округа</w:t>
      </w:r>
      <w:r w:rsidRPr="00164557" w:rsidR="00483935">
        <w:rPr>
          <w:rFonts w:ascii="Times New Roman" w:hAnsi="Times New Roman" w:cs="Times New Roman"/>
          <w:sz w:val="27"/>
          <w:szCs w:val="27"/>
        </w:rPr>
        <w:t xml:space="preserve"> – </w:t>
      </w:r>
      <w:r w:rsidRPr="00164557" w:rsidR="004D4EB2">
        <w:rPr>
          <w:rFonts w:ascii="Times New Roman" w:hAnsi="Times New Roman" w:cs="Times New Roman"/>
          <w:sz w:val="27"/>
          <w:szCs w:val="27"/>
        </w:rPr>
        <w:t>Югры</w:t>
      </w:r>
      <w:r w:rsidRPr="00164557" w:rsidR="00483935">
        <w:rPr>
          <w:rFonts w:ascii="Times New Roman" w:hAnsi="Times New Roman" w:cs="Times New Roman"/>
          <w:sz w:val="27"/>
          <w:szCs w:val="27"/>
        </w:rPr>
        <w:t xml:space="preserve"> </w:t>
      </w:r>
      <w:r w:rsidRPr="00164557">
        <w:rPr>
          <w:rFonts w:ascii="Times New Roman" w:hAnsi="Times New Roman" w:cs="Times New Roman"/>
          <w:sz w:val="27"/>
          <w:szCs w:val="27"/>
        </w:rPr>
        <w:t xml:space="preserve">Филяева Е.М. </w:t>
      </w:r>
      <w:r w:rsidRPr="00164557" w:rsidR="004D4EB2">
        <w:rPr>
          <w:rFonts w:ascii="Times New Roman" w:hAnsi="Times New Roman" w:cs="Times New Roman"/>
          <w:sz w:val="27"/>
          <w:szCs w:val="27"/>
        </w:rPr>
        <w:t>(</w:t>
      </w:r>
      <w:r w:rsidRPr="00164557">
        <w:rPr>
          <w:rFonts w:ascii="Times New Roman" w:hAnsi="Times New Roman" w:cs="Times New Roman"/>
          <w:sz w:val="27"/>
          <w:szCs w:val="27"/>
        </w:rPr>
        <w:t xml:space="preserve">Ханты – Мансийский автономный округ – Югра </w:t>
      </w:r>
      <w:r w:rsidRPr="00164557" w:rsidR="00334372">
        <w:rPr>
          <w:rFonts w:ascii="Times New Roman" w:hAnsi="Times New Roman" w:cs="Times New Roman"/>
          <w:sz w:val="27"/>
          <w:szCs w:val="27"/>
        </w:rPr>
        <w:t>г.</w:t>
      </w:r>
      <w:r w:rsidRPr="00164557" w:rsidR="003B7B10">
        <w:rPr>
          <w:rFonts w:ascii="Times New Roman" w:hAnsi="Times New Roman" w:cs="Times New Roman"/>
          <w:sz w:val="27"/>
          <w:szCs w:val="27"/>
        </w:rPr>
        <w:t xml:space="preserve"> </w:t>
      </w:r>
      <w:r w:rsidRPr="00164557" w:rsidR="009F1256">
        <w:rPr>
          <w:rFonts w:ascii="Times New Roman" w:hAnsi="Times New Roman" w:cs="Times New Roman"/>
          <w:sz w:val="27"/>
          <w:szCs w:val="27"/>
        </w:rPr>
        <w:t>Когалым ул.</w:t>
      </w:r>
      <w:r w:rsidRPr="00164557" w:rsidR="004D4EB2">
        <w:rPr>
          <w:rFonts w:ascii="Times New Roman" w:hAnsi="Times New Roman" w:cs="Times New Roman"/>
          <w:sz w:val="27"/>
          <w:szCs w:val="27"/>
        </w:rPr>
        <w:t xml:space="preserve">Мира д. 24), </w:t>
      </w:r>
    </w:p>
    <w:p w:rsidR="00497CAB" w:rsidRPr="00164557" w:rsidP="00497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>рассмотрев дел</w:t>
      </w:r>
      <w:r w:rsidRPr="00164557" w:rsidR="00E845BD">
        <w:rPr>
          <w:rFonts w:ascii="Times New Roman" w:hAnsi="Times New Roman" w:cs="Times New Roman"/>
          <w:sz w:val="27"/>
          <w:szCs w:val="27"/>
        </w:rPr>
        <w:t>о</w:t>
      </w:r>
      <w:r w:rsidRPr="00164557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 </w:t>
      </w:r>
      <w:r w:rsidRPr="00164557" w:rsidR="00235600">
        <w:rPr>
          <w:rFonts w:ascii="Times New Roman" w:hAnsi="Times New Roman" w:cs="Times New Roman"/>
          <w:sz w:val="27"/>
          <w:szCs w:val="27"/>
        </w:rPr>
        <w:t xml:space="preserve">Котова Юрия Николаевича, </w:t>
      </w:r>
      <w:r w:rsidR="001427C5">
        <w:rPr>
          <w:rFonts w:ascii="Times New Roman" w:hAnsi="Times New Roman" w:cs="Times New Roman"/>
          <w:sz w:val="27"/>
          <w:szCs w:val="27"/>
        </w:rPr>
        <w:t>*</w:t>
      </w:r>
      <w:r w:rsidRPr="00164557" w:rsidR="00235600">
        <w:rPr>
          <w:rFonts w:ascii="Times New Roman" w:hAnsi="Times New Roman" w:cs="Times New Roman"/>
          <w:sz w:val="27"/>
          <w:szCs w:val="27"/>
        </w:rPr>
        <w:t xml:space="preserve"> </w:t>
      </w:r>
      <w:r w:rsidRPr="00164557" w:rsidR="00382F48">
        <w:rPr>
          <w:rFonts w:ascii="Times New Roman" w:hAnsi="Times New Roman" w:cs="Times New Roman"/>
          <w:sz w:val="27"/>
          <w:szCs w:val="27"/>
        </w:rPr>
        <w:t xml:space="preserve">сведений о привлечении ранее к административной ответственности в материалах дела не имеется, </w:t>
      </w:r>
      <w:r w:rsidRPr="00164557" w:rsidR="007C461B">
        <w:rPr>
          <w:rFonts w:ascii="Times New Roman" w:hAnsi="Times New Roman" w:cs="Times New Roman"/>
          <w:sz w:val="27"/>
          <w:szCs w:val="27"/>
        </w:rPr>
        <w:t>привлекаемо</w:t>
      </w:r>
      <w:r w:rsidRPr="00164557" w:rsidR="00F20D9C">
        <w:rPr>
          <w:rFonts w:ascii="Times New Roman" w:hAnsi="Times New Roman" w:cs="Times New Roman"/>
          <w:sz w:val="27"/>
          <w:szCs w:val="27"/>
        </w:rPr>
        <w:t>го</w:t>
      </w:r>
      <w:r w:rsidRPr="00164557" w:rsidR="007C461B">
        <w:rPr>
          <w:rFonts w:ascii="Times New Roman" w:hAnsi="Times New Roman" w:cs="Times New Roman"/>
          <w:sz w:val="27"/>
          <w:szCs w:val="27"/>
        </w:rPr>
        <w:t xml:space="preserve"> к административной ответственности по ч. 1 ст. 20.35 КоАП РФ,</w:t>
      </w:r>
    </w:p>
    <w:p w:rsidR="00497CAB" w:rsidRPr="00164557" w:rsidP="00497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97CAB" w:rsidRPr="00164557" w:rsidP="00497C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>УСТАНОВИЛ:</w:t>
      </w:r>
    </w:p>
    <w:p w:rsidR="00497CAB" w:rsidRPr="00164557" w:rsidP="00497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F14F15" w:rsidRPr="00164557" w:rsidP="00235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>18.12.2025 года в 10 часов 50 минут в соответствии с обращением управления образования № 11-Исх-3231 от 28.11.2025 года инспектором направления организации охраны объектов, подлежащих обязательной охране Когалымского межмуниципального отдела вневедомственной охраны - филиала федерального государственного казенного учреждения « Управления вневедомственной охраны войск национальной гвардии Российской Федерации по Ханты - Мансийскому автономному округу - Югре»</w:t>
      </w:r>
      <w:r w:rsidR="001427C5">
        <w:rPr>
          <w:rFonts w:ascii="Times New Roman" w:hAnsi="Times New Roman" w:cs="Times New Roman"/>
          <w:sz w:val="27"/>
          <w:szCs w:val="27"/>
        </w:rPr>
        <w:t>, старшим лейтенантом полиции К.</w:t>
      </w:r>
      <w:r w:rsidRPr="00164557">
        <w:rPr>
          <w:rFonts w:ascii="Times New Roman" w:hAnsi="Times New Roman" w:cs="Times New Roman"/>
          <w:sz w:val="27"/>
          <w:szCs w:val="27"/>
        </w:rPr>
        <w:t xml:space="preserve"> Д</w:t>
      </w:r>
      <w:r w:rsidRPr="00164557" w:rsidR="00A71301">
        <w:rPr>
          <w:rFonts w:ascii="Times New Roman" w:hAnsi="Times New Roman" w:cs="Times New Roman"/>
          <w:sz w:val="27"/>
          <w:szCs w:val="27"/>
        </w:rPr>
        <w:t xml:space="preserve">.М. </w:t>
      </w:r>
      <w:r w:rsidRPr="00164557">
        <w:rPr>
          <w:rFonts w:ascii="Times New Roman" w:hAnsi="Times New Roman" w:cs="Times New Roman"/>
          <w:sz w:val="27"/>
          <w:szCs w:val="27"/>
        </w:rPr>
        <w:t xml:space="preserve">в составе комиссии по обследованию муниципальных образовательных организаций города Когалыма по выполнению требований антитеррористической защищенности, принято участие в обследовании объекта </w:t>
      </w:r>
      <w:r w:rsidR="001427C5">
        <w:rPr>
          <w:rFonts w:ascii="Times New Roman" w:hAnsi="Times New Roman" w:cs="Times New Roman"/>
          <w:sz w:val="27"/>
          <w:szCs w:val="27"/>
        </w:rPr>
        <w:t>*</w:t>
      </w:r>
      <w:r w:rsidRPr="00164557">
        <w:rPr>
          <w:rFonts w:ascii="Times New Roman" w:hAnsi="Times New Roman" w:cs="Times New Roman"/>
          <w:sz w:val="27"/>
          <w:szCs w:val="27"/>
        </w:rPr>
        <w:t>, расположенного по адресу г</w:t>
      </w:r>
      <w:r w:rsidR="001427C5">
        <w:rPr>
          <w:rFonts w:ascii="Times New Roman" w:hAnsi="Times New Roman" w:cs="Times New Roman"/>
          <w:sz w:val="27"/>
          <w:szCs w:val="27"/>
        </w:rPr>
        <w:t>*</w:t>
      </w:r>
      <w:r w:rsidRPr="00164557">
        <w:rPr>
          <w:rFonts w:ascii="Times New Roman" w:hAnsi="Times New Roman" w:cs="Times New Roman"/>
          <w:sz w:val="27"/>
          <w:szCs w:val="27"/>
        </w:rPr>
        <w:t xml:space="preserve">, на предмет соблюдения требований антитеррористической защищенности в соответствии с требованиями Постановления Правительства РФ от 02.08.2019 №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 (далее Требований). В соответствии с подпунктом «б» пункта 18 Требований воспрепятствование неправомерному проникновению на объекты (территории) достигается посредством организации и обеспечения пропускного и внутриобъектового режимов, контроля их функционирования. В соответствии с подпунктом «б» пункта 20 Требований пресечение попыток совершения террористических актов на объектах (территориях) достигается посредством своевременного выявления фактов нарушения пропускного режима, попыток </w:t>
      </w:r>
      <w:r w:rsidRPr="00164557">
        <w:rPr>
          <w:rFonts w:ascii="Times New Roman" w:hAnsi="Times New Roman" w:cs="Times New Roman"/>
          <w:sz w:val="27"/>
          <w:szCs w:val="27"/>
        </w:rPr>
        <w:t>вноса (ввоза) и проноса (провоза) запрещенных предметов (взрывчатых веществ, оружия, боеприпасов, наркотических и других опасных предметов</w:t>
      </w:r>
      <w:r w:rsidRPr="00164557" w:rsidR="00DB5C46">
        <w:rPr>
          <w:rFonts w:ascii="Times New Roman" w:hAnsi="Times New Roman" w:cs="Times New Roman"/>
          <w:sz w:val="27"/>
          <w:szCs w:val="27"/>
        </w:rPr>
        <w:t>,</w:t>
      </w:r>
      <w:r w:rsidRPr="00164557">
        <w:rPr>
          <w:rFonts w:ascii="Times New Roman" w:hAnsi="Times New Roman" w:cs="Times New Roman"/>
          <w:sz w:val="27"/>
          <w:szCs w:val="27"/>
        </w:rPr>
        <w:t xml:space="preserve"> и веществ) на объекты (территории). В ходе обследования, при проверке работоспособности системы видеонаблюдения и организации пропускного и внутриобъектового режимов, было установлено, что пунктом 1.4.4 должностной инструкции частного охранника предусмотрено, при наличии у посетителей объемных вещей/сумок они обязаны добровольно предъявить содержимое ручной клади для осмотра, наряду с этим 1 7 декабря 2025 года в 17 часов 40 минут охранник ООО «Югра - Безопасность» Котов Юрий Николаевич осуществил пропуск в помещение женщины без проведения осмотра вносимой ручной клади чем допустил нарушение подпункта «б» пункта 20 Требований, подпункта «б» пункта 18 Требований. В соответствии со статьей 1 Федерального закона от 6 марта 2006 года № 35-ФЗ «О противодействии терроризму», 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 На основании пункта 4 части 2 статьи 5 Федерального закона от 6 марта 2006 года № 35 ФЗ «О противодействии терроризму»,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</w:t>
      </w:r>
      <w:r w:rsidRPr="00164557" w:rsidR="00A71301">
        <w:rPr>
          <w:rFonts w:ascii="Times New Roman" w:hAnsi="Times New Roman" w:cs="Times New Roman"/>
          <w:sz w:val="27"/>
          <w:szCs w:val="27"/>
        </w:rPr>
        <w:t xml:space="preserve"> </w:t>
      </w:r>
      <w:r w:rsidRPr="00164557">
        <w:rPr>
          <w:rFonts w:ascii="Times New Roman" w:hAnsi="Times New Roman" w:cs="Times New Roman"/>
          <w:sz w:val="27"/>
          <w:szCs w:val="27"/>
        </w:rPr>
        <w:t xml:space="preserve"> топливно-энергетического </w:t>
      </w:r>
      <w:r w:rsidRPr="00164557" w:rsidR="00A71301">
        <w:rPr>
          <w:rFonts w:ascii="Times New Roman" w:hAnsi="Times New Roman" w:cs="Times New Roman"/>
          <w:sz w:val="27"/>
          <w:szCs w:val="27"/>
        </w:rPr>
        <w:t xml:space="preserve"> </w:t>
      </w:r>
      <w:r w:rsidRPr="00164557">
        <w:rPr>
          <w:rFonts w:ascii="Times New Roman" w:hAnsi="Times New Roman" w:cs="Times New Roman"/>
          <w:sz w:val="27"/>
          <w:szCs w:val="27"/>
        </w:rPr>
        <w:t>комплекса).</w:t>
      </w:r>
      <w:r w:rsidRPr="00164557" w:rsidR="00A71301">
        <w:rPr>
          <w:rFonts w:ascii="Times New Roman" w:hAnsi="Times New Roman" w:cs="Times New Roman"/>
          <w:sz w:val="27"/>
          <w:szCs w:val="27"/>
        </w:rPr>
        <w:t xml:space="preserve">  </w:t>
      </w:r>
      <w:r w:rsidRPr="00164557" w:rsidR="00DB5C46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Pr="00164557">
        <w:rPr>
          <w:rFonts w:ascii="Times New Roman" w:hAnsi="Times New Roman" w:cs="Times New Roman"/>
          <w:sz w:val="27"/>
          <w:szCs w:val="27"/>
        </w:rPr>
        <w:t>пунктом</w:t>
      </w:r>
      <w:r w:rsidRPr="00164557" w:rsidR="00DB5C46">
        <w:rPr>
          <w:rFonts w:ascii="Times New Roman" w:hAnsi="Times New Roman" w:cs="Times New Roman"/>
          <w:sz w:val="27"/>
          <w:szCs w:val="27"/>
        </w:rPr>
        <w:t xml:space="preserve"> </w:t>
      </w:r>
      <w:r w:rsidRPr="00164557" w:rsidR="00A71301">
        <w:rPr>
          <w:rFonts w:ascii="Times New Roman" w:hAnsi="Times New Roman" w:cs="Times New Roman"/>
          <w:sz w:val="27"/>
          <w:szCs w:val="27"/>
        </w:rPr>
        <w:t>6 т</w:t>
      </w:r>
      <w:r w:rsidRPr="00164557">
        <w:rPr>
          <w:rFonts w:ascii="Times New Roman" w:hAnsi="Times New Roman" w:cs="Times New Roman"/>
          <w:sz w:val="27"/>
          <w:szCs w:val="27"/>
        </w:rPr>
        <w:t xml:space="preserve">ребований, объект </w:t>
      </w:r>
      <w:r w:rsidRPr="00164557" w:rsidR="00A71301">
        <w:rPr>
          <w:rFonts w:ascii="Times New Roman" w:hAnsi="Times New Roman" w:cs="Times New Roman"/>
          <w:sz w:val="27"/>
          <w:szCs w:val="27"/>
        </w:rPr>
        <w:t xml:space="preserve">МАОУ </w:t>
      </w:r>
      <w:r w:rsidRPr="00164557">
        <w:rPr>
          <w:rFonts w:ascii="Times New Roman" w:hAnsi="Times New Roman" w:cs="Times New Roman"/>
          <w:sz w:val="27"/>
          <w:szCs w:val="27"/>
        </w:rPr>
        <w:t xml:space="preserve">«Средняя общеобразовательная школа» № 8 расположенный по адресу г. Когалым ул. Дружбы Народов д. 24, категорирован, на основании пп. «б» п. 13 Требований присвоена вторая категория опасности. Пунктом 26 Требований к антитеррористической защищенности, предусмотрено в отношении объектов (территорий) второй категории опасности дополнительно к мероприятиям, предусмотренным пунктами 24 и 25 настоящих требований. Тем самым подпунктом «б» пункта 25 Требований к антитеррористической защищенности, предусмотрено требование обеспечение охраны объектов (территорий) сотрудниками частных охранных организаций. В соответствии с подпунктом «б» пункта 25 Требований между </w:t>
      </w:r>
      <w:r w:rsidR="001427C5">
        <w:rPr>
          <w:rFonts w:ascii="Times New Roman" w:hAnsi="Times New Roman" w:cs="Times New Roman"/>
          <w:sz w:val="27"/>
          <w:szCs w:val="27"/>
        </w:rPr>
        <w:t>*</w:t>
      </w:r>
      <w:r w:rsidRPr="00164557">
        <w:rPr>
          <w:rFonts w:ascii="Times New Roman" w:hAnsi="Times New Roman" w:cs="Times New Roman"/>
          <w:sz w:val="27"/>
          <w:szCs w:val="27"/>
        </w:rPr>
        <w:t xml:space="preserve"> № 8 и ООО «</w:t>
      </w:r>
      <w:r w:rsidR="001427C5">
        <w:rPr>
          <w:rFonts w:ascii="Times New Roman" w:hAnsi="Times New Roman" w:cs="Times New Roman"/>
          <w:sz w:val="27"/>
          <w:szCs w:val="27"/>
        </w:rPr>
        <w:t>*</w:t>
      </w:r>
      <w:r w:rsidRPr="00164557">
        <w:rPr>
          <w:rFonts w:ascii="Times New Roman" w:hAnsi="Times New Roman" w:cs="Times New Roman"/>
          <w:sz w:val="27"/>
          <w:szCs w:val="27"/>
        </w:rPr>
        <w:t xml:space="preserve">» заключен договор № 270- ЮБ/25 от 28.12.2024 года на оказание охранных услуг, срок действия договора с 01.01.2025 года по 31.12.2025 года включительно. Согласно предмета договора на оказание охранных услуг «Исполнитель» принимает на себя обязательства по оказанию услуг по осуществлению лицензированной охраны объекта и имущества, обеспечению внутриобъектового и пропускного режима в </w:t>
      </w:r>
      <w:r w:rsidR="001427C5">
        <w:rPr>
          <w:rFonts w:ascii="Times New Roman" w:hAnsi="Times New Roman" w:cs="Times New Roman"/>
          <w:sz w:val="27"/>
          <w:szCs w:val="27"/>
        </w:rPr>
        <w:t>*</w:t>
      </w:r>
      <w:r w:rsidRPr="00164557">
        <w:rPr>
          <w:rFonts w:ascii="Times New Roman" w:hAnsi="Times New Roman" w:cs="Times New Roman"/>
          <w:sz w:val="27"/>
          <w:szCs w:val="27"/>
        </w:rPr>
        <w:t xml:space="preserve">, расположенного по адресу </w:t>
      </w:r>
      <w:r w:rsidR="001427C5">
        <w:rPr>
          <w:rFonts w:ascii="Times New Roman" w:hAnsi="Times New Roman" w:cs="Times New Roman"/>
          <w:sz w:val="27"/>
          <w:szCs w:val="27"/>
        </w:rPr>
        <w:t>*</w:t>
      </w:r>
      <w:r w:rsidRPr="00164557">
        <w:rPr>
          <w:rFonts w:ascii="Times New Roman" w:hAnsi="Times New Roman" w:cs="Times New Roman"/>
          <w:sz w:val="27"/>
          <w:szCs w:val="27"/>
        </w:rPr>
        <w:t xml:space="preserve">. В соответствии с пунктом 1.1. договора исполнитель обязуется обеспечивать внутриобъектовый и пропускной режимы. Должностная инструкция частного охранника по обеспечению внутриобъектового и пропускного режима на объекте охраны </w:t>
      </w:r>
      <w:r w:rsidR="001427C5">
        <w:rPr>
          <w:rFonts w:ascii="Times New Roman" w:hAnsi="Times New Roman" w:cs="Times New Roman"/>
          <w:sz w:val="27"/>
          <w:szCs w:val="27"/>
        </w:rPr>
        <w:t>*</w:t>
      </w:r>
      <w:r w:rsidRPr="00164557">
        <w:rPr>
          <w:rFonts w:ascii="Times New Roman" w:hAnsi="Times New Roman" w:cs="Times New Roman"/>
          <w:sz w:val="27"/>
          <w:szCs w:val="27"/>
        </w:rPr>
        <w:t xml:space="preserve">, расположенного по адресу </w:t>
      </w:r>
      <w:r w:rsidR="001427C5">
        <w:rPr>
          <w:rFonts w:ascii="Times New Roman" w:hAnsi="Times New Roman" w:cs="Times New Roman"/>
          <w:sz w:val="27"/>
          <w:szCs w:val="27"/>
        </w:rPr>
        <w:t>*</w:t>
      </w:r>
      <w:r w:rsidRPr="00164557">
        <w:rPr>
          <w:rFonts w:ascii="Times New Roman" w:hAnsi="Times New Roman" w:cs="Times New Roman"/>
          <w:sz w:val="27"/>
          <w:szCs w:val="27"/>
        </w:rPr>
        <w:t>, разработана и согласована сторонами заказчика и исполнителя 28.12.2024г. Пунктом 1.2.1 должностной инструкции охранника установлено, что при исполнении своих трудовых функций на Объекте охраны охранник руководствуется требованиями Постановления Правительства РФ от 02.08.2019 №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(территорий)", в частности в соответствии с подпунктом «б» пункта 20 Требований, и с подпунктом «б» пункта 18 Требований осуществление мероприятий направленных на пресечение попыток совершения террористических актов на объектах (территориях) достигается посредством своевременного выявления фактов нарушения пропускного режима, попыток вноса (ввоза) и проноса (провоза) запрещенных предметов (взрывчатых веществ, оружия, боеприпасов, наркотических и других опасных предметов и веществ) на объекты (территории). В соответствии с пунктом 1.4.4. должностной инструкции охранника, предусмотрен осмотр ручной клади при добровольном ее предоставлении. Таким образом, физическим лицом охранником ООО «</w:t>
      </w:r>
      <w:r w:rsidR="001427C5">
        <w:rPr>
          <w:rFonts w:ascii="Times New Roman" w:hAnsi="Times New Roman" w:cs="Times New Roman"/>
          <w:sz w:val="27"/>
          <w:szCs w:val="27"/>
        </w:rPr>
        <w:t>*</w:t>
      </w:r>
      <w:r w:rsidRPr="00164557">
        <w:rPr>
          <w:rFonts w:ascii="Times New Roman" w:hAnsi="Times New Roman" w:cs="Times New Roman"/>
          <w:sz w:val="27"/>
          <w:szCs w:val="27"/>
        </w:rPr>
        <w:t xml:space="preserve">» Котовым Юрием Николаевичем, ответственным 17.12.2025 года за организацию охраны, пропускного и внутриобъектового режима на объекте - </w:t>
      </w:r>
      <w:r w:rsidR="001427C5">
        <w:rPr>
          <w:rFonts w:ascii="Times New Roman" w:hAnsi="Times New Roman" w:cs="Times New Roman"/>
          <w:sz w:val="27"/>
          <w:szCs w:val="27"/>
        </w:rPr>
        <w:t>*</w:t>
      </w:r>
      <w:r w:rsidRPr="00164557">
        <w:rPr>
          <w:rFonts w:ascii="Times New Roman" w:hAnsi="Times New Roman" w:cs="Times New Roman"/>
          <w:sz w:val="27"/>
          <w:szCs w:val="27"/>
        </w:rPr>
        <w:t xml:space="preserve">, расположенного по адресу </w:t>
      </w:r>
      <w:r w:rsidR="001427C5">
        <w:rPr>
          <w:rFonts w:ascii="Times New Roman" w:hAnsi="Times New Roman" w:cs="Times New Roman"/>
          <w:sz w:val="27"/>
          <w:szCs w:val="27"/>
        </w:rPr>
        <w:t>*</w:t>
      </w:r>
      <w:r w:rsidRPr="00164557">
        <w:rPr>
          <w:rFonts w:ascii="Times New Roman" w:hAnsi="Times New Roman" w:cs="Times New Roman"/>
          <w:sz w:val="27"/>
          <w:szCs w:val="27"/>
        </w:rPr>
        <w:t>, были нарушены п.п. «б» п. 18, п.п. «б» пункта 20 Требований, выразившиеся нарушении пропускного режима, а именно в осуществлении пропуска в помещение школы женщины без проведения осмотра вносимой ручной клади. Данные обстоятельства указывают на совершение физическим лицом - охранником ООО «</w:t>
      </w:r>
      <w:r w:rsidR="001427C5">
        <w:rPr>
          <w:rFonts w:ascii="Times New Roman" w:hAnsi="Times New Roman" w:cs="Times New Roman"/>
          <w:sz w:val="27"/>
          <w:szCs w:val="27"/>
        </w:rPr>
        <w:t>*</w:t>
      </w:r>
      <w:r w:rsidRPr="00164557">
        <w:rPr>
          <w:rFonts w:ascii="Times New Roman" w:hAnsi="Times New Roman" w:cs="Times New Roman"/>
          <w:sz w:val="27"/>
          <w:szCs w:val="27"/>
        </w:rPr>
        <w:t xml:space="preserve">» Котовым Ю.Н., ответственным 17.12.2025 года за организацию пропускного режима, установленного на объекте </w:t>
      </w:r>
      <w:r w:rsidR="001427C5">
        <w:rPr>
          <w:rFonts w:ascii="Times New Roman" w:hAnsi="Times New Roman" w:cs="Times New Roman"/>
          <w:sz w:val="27"/>
          <w:szCs w:val="27"/>
        </w:rPr>
        <w:t>*</w:t>
      </w:r>
      <w:r w:rsidRPr="00164557">
        <w:rPr>
          <w:rFonts w:ascii="Times New Roman" w:hAnsi="Times New Roman" w:cs="Times New Roman"/>
          <w:sz w:val="27"/>
          <w:szCs w:val="27"/>
        </w:rPr>
        <w:t xml:space="preserve"> расположенного по адресу г. Когалым </w:t>
      </w:r>
      <w:r w:rsidR="001427C5">
        <w:rPr>
          <w:rFonts w:ascii="Times New Roman" w:hAnsi="Times New Roman" w:cs="Times New Roman"/>
          <w:sz w:val="27"/>
          <w:szCs w:val="27"/>
        </w:rPr>
        <w:t>*</w:t>
      </w:r>
      <w:r w:rsidRPr="00164557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ответственность за которое предусмотрена ч. 1 ст. 20.35 КоАП РФ. Согласно части 1 статьи 4.5 КоАП РФ срок давности по привлечению к административной ответственности составляет 6 лет. </w:t>
      </w:r>
      <w:r w:rsidRPr="00164557">
        <w:rPr>
          <w:rFonts w:ascii="Times New Roman" w:hAnsi="Times New Roman" w:cs="Times New Roman"/>
          <w:sz w:val="27"/>
          <w:szCs w:val="27"/>
        </w:rPr>
        <w:t xml:space="preserve">Действия (бездействия) физического лица не относятся к случаям, предусмотренным ч. 2 ст. 20.35 КоАП РФ, статьям 11.15.1. и 20.30 КоАП РФ, и не содержат признаков уголовно наказуемого деяния. </w:t>
      </w:r>
    </w:p>
    <w:p w:rsidR="00382F48" w:rsidRPr="00164557" w:rsidP="00382F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>Котов Ю.Н.</w:t>
      </w:r>
      <w:r w:rsidRPr="00164557" w:rsidR="00EC1855">
        <w:rPr>
          <w:rFonts w:ascii="Times New Roman" w:hAnsi="Times New Roman" w:cs="Times New Roman"/>
          <w:sz w:val="27"/>
          <w:szCs w:val="27"/>
        </w:rPr>
        <w:t xml:space="preserve"> </w:t>
      </w:r>
      <w:r w:rsidRPr="00164557" w:rsidR="00B61488">
        <w:rPr>
          <w:rFonts w:ascii="Times New Roman" w:hAnsi="Times New Roman" w:cs="Times New Roman"/>
          <w:sz w:val="27"/>
          <w:szCs w:val="27"/>
        </w:rPr>
        <w:t xml:space="preserve">при рассмотрении дела </w:t>
      </w:r>
      <w:r w:rsidRPr="00164557" w:rsidR="0093303A">
        <w:rPr>
          <w:rFonts w:ascii="Times New Roman" w:hAnsi="Times New Roman" w:cs="Times New Roman"/>
          <w:sz w:val="27"/>
          <w:szCs w:val="27"/>
        </w:rPr>
        <w:t xml:space="preserve"> пояснил,  что  17 декабря 2025 года   женщина  с двумя коробками   прошла  в помещение  школы,  в одной коробке была  искусственная елка и она была открыта,  в другой мишура  и  коробка  с одной стороны  имела  прозрачную  стенку,  таким образом  он  видел  содержимое коробок,  применять    металлодетектор    смыла  не  было, поскольку  и мишура  и  елка, содержащая металлические конструкции, зазвенели.</w:t>
      </w:r>
    </w:p>
    <w:p w:rsidR="00561A65" w:rsidRPr="00164557" w:rsidP="007D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 xml:space="preserve">Мировой судья, </w:t>
      </w:r>
      <w:r w:rsidRPr="00164557" w:rsidR="00B61488">
        <w:rPr>
          <w:rFonts w:ascii="Times New Roman" w:hAnsi="Times New Roman" w:cs="Times New Roman"/>
          <w:sz w:val="27"/>
          <w:szCs w:val="27"/>
        </w:rPr>
        <w:t xml:space="preserve">заслушав Котова Ю.Н., </w:t>
      </w:r>
      <w:r w:rsidRPr="00164557" w:rsidR="00276E6C">
        <w:rPr>
          <w:rFonts w:ascii="Times New Roman" w:hAnsi="Times New Roman" w:cs="Times New Roman"/>
          <w:sz w:val="27"/>
          <w:szCs w:val="27"/>
        </w:rPr>
        <w:t xml:space="preserve">исследовав материалы по делу об административном </w:t>
      </w:r>
      <w:r w:rsidRPr="00164557" w:rsidR="00497CAB">
        <w:rPr>
          <w:rFonts w:ascii="Times New Roman" w:hAnsi="Times New Roman" w:cs="Times New Roman"/>
          <w:sz w:val="27"/>
          <w:szCs w:val="27"/>
        </w:rPr>
        <w:t>правонарушении: п</w:t>
      </w:r>
      <w:r w:rsidRPr="00164557" w:rsidR="00382F48">
        <w:rPr>
          <w:rFonts w:ascii="Times New Roman" w:hAnsi="Times New Roman" w:cs="Times New Roman"/>
          <w:sz w:val="27"/>
          <w:szCs w:val="27"/>
        </w:rPr>
        <w:t>ротокол об административном правонарушении 86ОВО104</w:t>
      </w:r>
      <w:r w:rsidRPr="00164557" w:rsidR="00A71301">
        <w:rPr>
          <w:rFonts w:ascii="Times New Roman" w:hAnsi="Times New Roman" w:cs="Times New Roman"/>
          <w:sz w:val="27"/>
          <w:szCs w:val="27"/>
        </w:rPr>
        <w:t xml:space="preserve">200220260005 </w:t>
      </w:r>
      <w:r w:rsidRPr="00164557" w:rsidR="003B0B9F">
        <w:rPr>
          <w:rFonts w:ascii="Times New Roman" w:hAnsi="Times New Roman" w:cs="Times New Roman"/>
          <w:sz w:val="27"/>
          <w:szCs w:val="27"/>
        </w:rPr>
        <w:t xml:space="preserve">от </w:t>
      </w:r>
      <w:r w:rsidRPr="00164557" w:rsidR="00A71301">
        <w:rPr>
          <w:rFonts w:ascii="Times New Roman" w:hAnsi="Times New Roman" w:cs="Times New Roman"/>
          <w:sz w:val="27"/>
          <w:szCs w:val="27"/>
        </w:rPr>
        <w:t>20.02</w:t>
      </w:r>
      <w:r w:rsidRPr="00164557" w:rsidR="00FE3D19">
        <w:rPr>
          <w:rFonts w:ascii="Times New Roman" w:hAnsi="Times New Roman" w:cs="Times New Roman"/>
          <w:sz w:val="27"/>
          <w:szCs w:val="27"/>
        </w:rPr>
        <w:t>.</w:t>
      </w:r>
      <w:r w:rsidRPr="00164557" w:rsidR="00382F48">
        <w:rPr>
          <w:rFonts w:ascii="Times New Roman" w:hAnsi="Times New Roman" w:cs="Times New Roman"/>
          <w:sz w:val="27"/>
          <w:szCs w:val="27"/>
        </w:rPr>
        <w:t>202</w:t>
      </w:r>
      <w:r w:rsidRPr="00164557" w:rsidR="00A71301">
        <w:rPr>
          <w:rFonts w:ascii="Times New Roman" w:hAnsi="Times New Roman" w:cs="Times New Roman"/>
          <w:sz w:val="27"/>
          <w:szCs w:val="27"/>
        </w:rPr>
        <w:t>6</w:t>
      </w:r>
      <w:r w:rsidRPr="00164557" w:rsidR="00022E24">
        <w:rPr>
          <w:rFonts w:ascii="Times New Roman" w:hAnsi="Times New Roman" w:cs="Times New Roman"/>
          <w:sz w:val="27"/>
          <w:szCs w:val="27"/>
        </w:rPr>
        <w:t xml:space="preserve">; </w:t>
      </w:r>
      <w:r w:rsidRPr="00164557" w:rsidR="000133A2">
        <w:rPr>
          <w:rFonts w:ascii="Times New Roman" w:hAnsi="Times New Roman" w:cs="Times New Roman"/>
          <w:sz w:val="27"/>
          <w:szCs w:val="27"/>
        </w:rPr>
        <w:t xml:space="preserve">копию паспорта на имя Котова Ю.Н.; копию личной карточки охранника; копию удостоверения частного охранника; копию приказа (распоряжения) о приеме работника на работу №100-Л от 15.10.2024; копию договора №270-ЮБ/25 (об оказании услуг по охране имущества) от 28.12.2024; копию акта о начале работ (услуг) от 01.012.2025; </w:t>
      </w:r>
      <w:r w:rsidRPr="00164557" w:rsidR="000133A2">
        <w:rPr>
          <w:rFonts w:ascii="Times New Roman" w:hAnsi="Times New Roman" w:cs="Times New Roman"/>
          <w:sz w:val="27"/>
          <w:szCs w:val="27"/>
        </w:rPr>
        <w:t xml:space="preserve">копию должностной инструкции частного охранника по обеспечению </w:t>
      </w:r>
      <w:r w:rsidRPr="00164557" w:rsidR="007D6CB3">
        <w:rPr>
          <w:rFonts w:ascii="Times New Roman" w:hAnsi="Times New Roman" w:cs="Times New Roman"/>
          <w:sz w:val="27"/>
          <w:szCs w:val="27"/>
        </w:rPr>
        <w:t>внутриобъектового</w:t>
      </w:r>
      <w:r w:rsidRPr="00164557" w:rsidR="000133A2">
        <w:rPr>
          <w:rFonts w:ascii="Times New Roman" w:hAnsi="Times New Roman" w:cs="Times New Roman"/>
          <w:sz w:val="27"/>
          <w:szCs w:val="27"/>
        </w:rPr>
        <w:t xml:space="preserve"> и пропускного режимов на объектах охраны  </w:t>
      </w:r>
      <w:r w:rsidR="001427C5">
        <w:rPr>
          <w:rFonts w:ascii="Times New Roman" w:hAnsi="Times New Roman" w:cs="Times New Roman"/>
          <w:sz w:val="27"/>
          <w:szCs w:val="27"/>
        </w:rPr>
        <w:t>*</w:t>
      </w:r>
      <w:r w:rsidRPr="00164557" w:rsidR="000133A2">
        <w:rPr>
          <w:rFonts w:ascii="Times New Roman" w:hAnsi="Times New Roman" w:cs="Times New Roman"/>
          <w:sz w:val="27"/>
          <w:szCs w:val="27"/>
        </w:rPr>
        <w:t xml:space="preserve"> согласованную директором </w:t>
      </w:r>
      <w:r w:rsidR="001427C5">
        <w:rPr>
          <w:rFonts w:ascii="Times New Roman" w:hAnsi="Times New Roman" w:cs="Times New Roman"/>
          <w:sz w:val="27"/>
          <w:szCs w:val="27"/>
        </w:rPr>
        <w:t>*</w:t>
      </w:r>
      <w:r w:rsidRPr="00164557" w:rsidR="000133A2">
        <w:rPr>
          <w:rFonts w:ascii="Times New Roman" w:hAnsi="Times New Roman" w:cs="Times New Roman"/>
          <w:sz w:val="27"/>
          <w:szCs w:val="27"/>
        </w:rPr>
        <w:t xml:space="preserve">»; копию листа ознакомления с должностной инструкцией; копию уведомления о начале и  об окончании оказания охранных услуг, изменении состава учредителей (участников); </w:t>
      </w:r>
      <w:r w:rsidRPr="00164557" w:rsidR="00FE3D19">
        <w:rPr>
          <w:rFonts w:ascii="Times New Roman" w:hAnsi="Times New Roman" w:cs="Times New Roman"/>
          <w:sz w:val="27"/>
          <w:szCs w:val="27"/>
        </w:rPr>
        <w:t>сообщение начальник</w:t>
      </w:r>
      <w:r w:rsidRPr="00164557" w:rsidR="000133A2">
        <w:rPr>
          <w:rFonts w:ascii="Times New Roman" w:hAnsi="Times New Roman" w:cs="Times New Roman"/>
          <w:sz w:val="27"/>
          <w:szCs w:val="27"/>
        </w:rPr>
        <w:t>а</w:t>
      </w:r>
      <w:r w:rsidRPr="00164557" w:rsidR="00FE3D19">
        <w:rPr>
          <w:rFonts w:ascii="Times New Roman" w:hAnsi="Times New Roman" w:cs="Times New Roman"/>
          <w:sz w:val="27"/>
          <w:szCs w:val="27"/>
        </w:rPr>
        <w:t xml:space="preserve"> управления Администрации г. Когалыма от 2</w:t>
      </w:r>
      <w:r w:rsidRPr="00164557" w:rsidR="000133A2">
        <w:rPr>
          <w:rFonts w:ascii="Times New Roman" w:hAnsi="Times New Roman" w:cs="Times New Roman"/>
          <w:sz w:val="27"/>
          <w:szCs w:val="27"/>
        </w:rPr>
        <w:t>8.11</w:t>
      </w:r>
      <w:r w:rsidRPr="00164557" w:rsidR="00FE3D19">
        <w:rPr>
          <w:rFonts w:ascii="Times New Roman" w:hAnsi="Times New Roman" w:cs="Times New Roman"/>
          <w:sz w:val="27"/>
          <w:szCs w:val="27"/>
        </w:rPr>
        <w:t>.2025;</w:t>
      </w:r>
      <w:r w:rsidRPr="00164557" w:rsidR="000133A2">
        <w:rPr>
          <w:rFonts w:ascii="Times New Roman" w:hAnsi="Times New Roman" w:cs="Times New Roman"/>
          <w:sz w:val="27"/>
          <w:szCs w:val="27"/>
        </w:rPr>
        <w:t xml:space="preserve"> копию акта комиссионного об следования </w:t>
      </w:r>
      <w:r w:rsidR="001427C5">
        <w:rPr>
          <w:rFonts w:ascii="Times New Roman" w:hAnsi="Times New Roman" w:cs="Times New Roman"/>
          <w:sz w:val="27"/>
          <w:szCs w:val="27"/>
        </w:rPr>
        <w:t>*</w:t>
      </w:r>
      <w:r w:rsidRPr="00164557" w:rsidR="000133A2">
        <w:rPr>
          <w:rFonts w:ascii="Times New Roman" w:hAnsi="Times New Roman" w:cs="Times New Roman"/>
          <w:sz w:val="27"/>
          <w:szCs w:val="27"/>
        </w:rPr>
        <w:t xml:space="preserve"> по выполнению требований антитеррористической защищенности; рапорт инспектора НООО ПОО Когалымского МОВО – филиала ФГКУ «УВО ВНГ России по Ханты-Мансийскому автономному округу – Югре» от 18.12.2025;</w:t>
      </w:r>
      <w:r w:rsidRPr="00164557" w:rsidR="00FE3D19">
        <w:rPr>
          <w:rFonts w:ascii="Times New Roman" w:hAnsi="Times New Roman" w:cs="Times New Roman"/>
          <w:sz w:val="27"/>
          <w:szCs w:val="27"/>
        </w:rPr>
        <w:t xml:space="preserve"> </w:t>
      </w:r>
      <w:r w:rsidRPr="00164557" w:rsidR="007D6CB3">
        <w:rPr>
          <w:rFonts w:ascii="Times New Roman" w:hAnsi="Times New Roman" w:cs="Times New Roman"/>
          <w:sz w:val="27"/>
          <w:szCs w:val="27"/>
        </w:rPr>
        <w:t xml:space="preserve">копию графика несения службы; копию книги приема и сдачи под охрану объекта; копию журнала учета посетителей; копию справки директора </w:t>
      </w:r>
      <w:r w:rsidR="001427C5">
        <w:rPr>
          <w:rFonts w:ascii="Times New Roman" w:hAnsi="Times New Roman" w:cs="Times New Roman"/>
          <w:sz w:val="27"/>
          <w:szCs w:val="27"/>
        </w:rPr>
        <w:t>*</w:t>
      </w:r>
      <w:r w:rsidRPr="00164557" w:rsidR="007D6CB3">
        <w:rPr>
          <w:rFonts w:ascii="Times New Roman" w:hAnsi="Times New Roman" w:cs="Times New Roman"/>
          <w:sz w:val="27"/>
          <w:szCs w:val="27"/>
        </w:rPr>
        <w:t xml:space="preserve">от 20.02.2026; рапорт инспектора НООО ПОО Когалымского МОВО – филиала ФГКУ «УВО ВНГ России по Ханты-Мансийскому автономному округу – Югре» от 02.02.2026; </w:t>
      </w:r>
      <w:r w:rsidRPr="00164557" w:rsidR="00D42C30">
        <w:rPr>
          <w:rFonts w:ascii="Times New Roman" w:hAnsi="Times New Roman" w:cs="Times New Roman"/>
          <w:sz w:val="27"/>
          <w:szCs w:val="27"/>
        </w:rPr>
        <w:t>видеозапись</w:t>
      </w:r>
      <w:r w:rsidRPr="00164557" w:rsidR="00497CAB">
        <w:rPr>
          <w:rFonts w:ascii="Times New Roman" w:hAnsi="Times New Roman" w:cs="Times New Roman"/>
          <w:sz w:val="27"/>
          <w:szCs w:val="27"/>
        </w:rPr>
        <w:t xml:space="preserve">, </w:t>
      </w:r>
      <w:r w:rsidRPr="00164557">
        <w:rPr>
          <w:rFonts w:ascii="Times New Roman" w:hAnsi="Times New Roman" w:cs="Times New Roman"/>
          <w:sz w:val="27"/>
          <w:szCs w:val="27"/>
        </w:rPr>
        <w:t>приходит к следующему.</w:t>
      </w:r>
    </w:p>
    <w:p w:rsidR="00561A65" w:rsidRPr="00164557" w:rsidP="00561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CD23CA" w:rsidRPr="00164557" w:rsidP="00CD2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>Ответственность по ч. 1 ст. 20.35 КоАП РФ наступает за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деяния.</w:t>
      </w:r>
    </w:p>
    <w:p w:rsidR="00CD23CA" w:rsidRPr="00164557" w:rsidP="00CD2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>Согласно </w:t>
      </w:r>
      <w:hyperlink r:id="rId5" w:anchor="/document/12145408/entry/5" w:history="1">
        <w:r w:rsidRPr="00164557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ст. 5</w:t>
        </w:r>
      </w:hyperlink>
      <w:r w:rsidRPr="00164557">
        <w:rPr>
          <w:rFonts w:ascii="Times New Roman" w:hAnsi="Times New Roman" w:cs="Times New Roman"/>
          <w:sz w:val="27"/>
          <w:szCs w:val="27"/>
        </w:rPr>
        <w:t> Федерального закона от 06.03.2006 N 35-ФЗ "О противодействии терроризму" выполнение требований к антитеррористической защищенности объектов (территорий) является обязательным для физических и юридических лиц в отношении объектов, находящихся в их собственности или принадлежащих им на ином законном основании.</w:t>
      </w:r>
    </w:p>
    <w:p w:rsidR="00CD23CA" w:rsidRPr="00164557" w:rsidP="00CD23C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164557">
        <w:rPr>
          <w:sz w:val="27"/>
          <w:szCs w:val="27"/>
        </w:rPr>
        <w:t>На основании п. 4 ч. 2 ст. 5 указанного Федерального закона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(территорий).</w:t>
      </w:r>
    </w:p>
    <w:p w:rsidR="00CD23CA" w:rsidRPr="00164557" w:rsidP="00CD23C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hyperlink r:id="rId5" w:anchor="/document/72585152/entry/0" w:history="1">
        <w:r w:rsidRPr="00164557">
          <w:rPr>
            <w:rStyle w:val="Hyperlink"/>
            <w:color w:val="auto"/>
            <w:sz w:val="27"/>
            <w:szCs w:val="27"/>
            <w:u w:val="none"/>
          </w:rPr>
          <w:t>Постановлением</w:t>
        </w:r>
      </w:hyperlink>
      <w:r w:rsidRPr="00164557">
        <w:rPr>
          <w:sz w:val="27"/>
          <w:szCs w:val="27"/>
        </w:rPr>
        <w:t> Правительства РФ от 02.08.2019 N 1006 утверждены </w:t>
      </w:r>
      <w:hyperlink r:id="rId5" w:anchor="/document/72585152/entry/1000" w:history="1">
        <w:r w:rsidRPr="00164557">
          <w:rPr>
            <w:rStyle w:val="Hyperlink"/>
            <w:color w:val="auto"/>
            <w:sz w:val="27"/>
            <w:szCs w:val="27"/>
            <w:u w:val="none"/>
          </w:rPr>
          <w:t>Требования</w:t>
        </w:r>
      </w:hyperlink>
      <w:r w:rsidRPr="00164557">
        <w:rPr>
          <w:sz w:val="27"/>
          <w:szCs w:val="27"/>
        </w:rPr>
        <w:t> 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(территорий).</w:t>
      </w:r>
    </w:p>
    <w:p w:rsidR="00CD23CA" w:rsidRPr="00164557" w:rsidP="00CD23C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164557">
        <w:rPr>
          <w:sz w:val="27"/>
          <w:szCs w:val="27"/>
        </w:rPr>
        <w:t>Указанные требования устанавливают обязательные для выполнения организационные, инженерно-технические, правовые и иные мероприятия по обеспечению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 (далее - Требования).</w:t>
      </w:r>
    </w:p>
    <w:p w:rsidR="00CD23CA" w:rsidRPr="00164557" w:rsidP="00CD23C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164557">
        <w:rPr>
          <w:sz w:val="27"/>
          <w:szCs w:val="27"/>
        </w:rPr>
        <w:t>В соответствии с пунктом 2 Требований, под объектами (территориями) понимаются комплексы технологически и технически связанных между собой зданий (строений, сооружений) и систем, имеющих общую прилегающую территорию и (или) внешние границы, отдельные здания (строения, сооружения), обособленные помещения или группы помещений, правообладателями которых являются Министерство просвещения Российской Федерации, организации, подведомственные Министерству просвещения Российской Федерации, а также иные не находящиеся в ведении федеральных органов исполнительной власти организации, осуществляющие образовательную деятельность в сфере общего образования, среднего профессионального образования в качестве основного вида деятельности.</w:t>
      </w:r>
    </w:p>
    <w:p w:rsidR="00CD23CA" w:rsidRPr="00164557" w:rsidP="00CD23C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164557">
        <w:rPr>
          <w:sz w:val="27"/>
          <w:szCs w:val="27"/>
        </w:rPr>
        <w:t>Антитеррористическая защищенность объектов (территорий) обеспечивается, в том числе, путем осуществления комплекса мер, направленных на минимизацию возможных последствий совершения террористических актов на объектах (территориях) и ликвидацию угрозы их совершения, что включает в себя, помимо прочего, оборудование объектов (территорий)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 (пункты 17, 21, 24, 25 Требований).</w:t>
      </w:r>
    </w:p>
    <w:p w:rsidR="00561A65" w:rsidRPr="00164557" w:rsidP="00CD2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 xml:space="preserve">Оценивая доказательства в их совокупности, мировой судья считает, что виновность </w:t>
      </w:r>
      <w:r w:rsidRPr="00164557" w:rsidR="00A71301">
        <w:rPr>
          <w:rFonts w:ascii="Times New Roman" w:hAnsi="Times New Roman" w:cs="Times New Roman"/>
          <w:sz w:val="27"/>
          <w:szCs w:val="27"/>
        </w:rPr>
        <w:t>Котова Ю.Н.</w:t>
      </w:r>
      <w:r w:rsidRPr="00164557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</w:t>
      </w:r>
      <w:r w:rsidRPr="00164557" w:rsidR="00497CAB">
        <w:rPr>
          <w:rFonts w:ascii="Times New Roman" w:hAnsi="Times New Roman" w:cs="Times New Roman"/>
          <w:sz w:val="27"/>
          <w:szCs w:val="27"/>
        </w:rPr>
        <w:t xml:space="preserve">20.35 </w:t>
      </w:r>
      <w:r w:rsidRPr="00164557">
        <w:rPr>
          <w:rFonts w:ascii="Times New Roman" w:hAnsi="Times New Roman" w:cs="Times New Roman"/>
          <w:sz w:val="27"/>
          <w:szCs w:val="27"/>
        </w:rPr>
        <w:t>КоАП РФ, доказана.</w:t>
      </w:r>
    </w:p>
    <w:p w:rsidR="00561A65" w:rsidRPr="00164557" w:rsidP="00561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561A65" w:rsidRPr="00164557" w:rsidP="00561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>Доказательств наличия чрезвычайных и непреодолимых обстоятельств, исключающих возможность соблюдения требований</w:t>
      </w:r>
      <w:r w:rsidRPr="00164557" w:rsidR="0093303A">
        <w:rPr>
          <w:rFonts w:ascii="Times New Roman" w:hAnsi="Times New Roman" w:cs="Times New Roman"/>
          <w:sz w:val="27"/>
          <w:szCs w:val="27"/>
        </w:rPr>
        <w:t xml:space="preserve"> антитеррористической безопасности,</w:t>
      </w:r>
      <w:r w:rsidRPr="00164557">
        <w:rPr>
          <w:rFonts w:ascii="Times New Roman" w:hAnsi="Times New Roman" w:cs="Times New Roman"/>
          <w:sz w:val="27"/>
          <w:szCs w:val="27"/>
        </w:rPr>
        <w:t xml:space="preserve"> а также свидетельствующих о том, что </w:t>
      </w:r>
      <w:r w:rsidRPr="00164557" w:rsidR="00A71301">
        <w:rPr>
          <w:rFonts w:ascii="Times New Roman" w:hAnsi="Times New Roman" w:cs="Times New Roman"/>
          <w:sz w:val="27"/>
          <w:szCs w:val="27"/>
        </w:rPr>
        <w:t>Котов Ю.Н.</w:t>
      </w:r>
      <w:r w:rsidRPr="00164557">
        <w:rPr>
          <w:rFonts w:ascii="Times New Roman" w:hAnsi="Times New Roman" w:cs="Times New Roman"/>
          <w:sz w:val="27"/>
          <w:szCs w:val="27"/>
        </w:rPr>
        <w:t xml:space="preserve"> принял все зависящие от не</w:t>
      </w:r>
      <w:r w:rsidRPr="00164557" w:rsidR="00F20D9C">
        <w:rPr>
          <w:rFonts w:ascii="Times New Roman" w:hAnsi="Times New Roman" w:cs="Times New Roman"/>
          <w:sz w:val="27"/>
          <w:szCs w:val="27"/>
        </w:rPr>
        <w:t>го</w:t>
      </w:r>
      <w:r w:rsidRPr="00164557">
        <w:rPr>
          <w:rFonts w:ascii="Times New Roman" w:hAnsi="Times New Roman" w:cs="Times New Roman"/>
          <w:sz w:val="27"/>
          <w:szCs w:val="27"/>
        </w:rPr>
        <w:t xml:space="preserve"> меры по недопущению правонарушения, в материалах дела не имеется</w:t>
      </w:r>
      <w:r w:rsidRPr="00164557" w:rsidR="0093303A">
        <w:rPr>
          <w:rFonts w:ascii="Times New Roman" w:hAnsi="Times New Roman" w:cs="Times New Roman"/>
          <w:sz w:val="27"/>
          <w:szCs w:val="27"/>
        </w:rPr>
        <w:t xml:space="preserve"> и при  рассмотрении дела не  представлено</w:t>
      </w:r>
      <w:r w:rsidRPr="00164557">
        <w:rPr>
          <w:rFonts w:ascii="Times New Roman" w:hAnsi="Times New Roman" w:cs="Times New Roman"/>
          <w:sz w:val="27"/>
          <w:szCs w:val="27"/>
        </w:rPr>
        <w:t>.</w:t>
      </w:r>
    </w:p>
    <w:p w:rsidR="00561A65" w:rsidRPr="00164557" w:rsidP="00561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164557" w:rsidR="00A71301">
        <w:rPr>
          <w:rFonts w:ascii="Times New Roman" w:hAnsi="Times New Roman" w:cs="Times New Roman"/>
          <w:sz w:val="27"/>
          <w:szCs w:val="27"/>
        </w:rPr>
        <w:t>Котова Ю.Н.</w:t>
      </w:r>
      <w:r w:rsidRPr="00164557">
        <w:rPr>
          <w:rFonts w:ascii="Times New Roman" w:hAnsi="Times New Roman" w:cs="Times New Roman"/>
          <w:sz w:val="27"/>
          <w:szCs w:val="27"/>
        </w:rPr>
        <w:t xml:space="preserve"> правильно квалифицированы по ч. 1 ст. 20.35 КоАП РФ.</w:t>
      </w:r>
    </w:p>
    <w:p w:rsidR="00CD23CA" w:rsidRPr="00164557" w:rsidP="00CD2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>Обстоятельств, смягчающих</w:t>
      </w:r>
      <w:r w:rsidRPr="00164557" w:rsidR="0093303A">
        <w:rPr>
          <w:rFonts w:ascii="Times New Roman" w:hAnsi="Times New Roman" w:cs="Times New Roman"/>
          <w:sz w:val="27"/>
          <w:szCs w:val="27"/>
        </w:rPr>
        <w:t xml:space="preserve"> и </w:t>
      </w:r>
      <w:r w:rsidRPr="00164557" w:rsidR="00022E24">
        <w:rPr>
          <w:rFonts w:ascii="Times New Roman" w:hAnsi="Times New Roman" w:cs="Times New Roman"/>
          <w:sz w:val="27"/>
          <w:szCs w:val="27"/>
        </w:rPr>
        <w:t xml:space="preserve"> </w:t>
      </w:r>
      <w:r w:rsidRPr="00164557" w:rsidR="0093303A">
        <w:rPr>
          <w:rFonts w:ascii="Times New Roman" w:hAnsi="Times New Roman" w:cs="Times New Roman"/>
          <w:sz w:val="27"/>
          <w:szCs w:val="27"/>
        </w:rPr>
        <w:t xml:space="preserve">отягчающих </w:t>
      </w:r>
      <w:r w:rsidRPr="00164557" w:rsidR="00022E24">
        <w:rPr>
          <w:rFonts w:ascii="Times New Roman" w:hAnsi="Times New Roman" w:cs="Times New Roman"/>
          <w:sz w:val="27"/>
          <w:szCs w:val="27"/>
        </w:rPr>
        <w:t>административную ответственность</w:t>
      </w:r>
      <w:r w:rsidRPr="00164557">
        <w:rPr>
          <w:rFonts w:ascii="Times New Roman" w:hAnsi="Times New Roman" w:cs="Times New Roman"/>
          <w:sz w:val="27"/>
          <w:szCs w:val="27"/>
        </w:rPr>
        <w:t xml:space="preserve">, предусмотренных </w:t>
      </w:r>
      <w:r w:rsidRPr="00164557" w:rsidR="00022E24">
        <w:rPr>
          <w:rFonts w:ascii="Times New Roman" w:hAnsi="Times New Roman" w:cs="Times New Roman"/>
          <w:sz w:val="27"/>
          <w:szCs w:val="27"/>
        </w:rPr>
        <w:t>ст. 4.2</w:t>
      </w:r>
      <w:r w:rsidRPr="00164557" w:rsidR="0093303A">
        <w:rPr>
          <w:rFonts w:ascii="Times New Roman" w:hAnsi="Times New Roman" w:cs="Times New Roman"/>
          <w:sz w:val="27"/>
          <w:szCs w:val="27"/>
        </w:rPr>
        <w:t>, 4.3</w:t>
      </w:r>
      <w:r w:rsidRPr="00164557" w:rsidR="00022E24">
        <w:rPr>
          <w:rFonts w:ascii="Times New Roman" w:hAnsi="Times New Roman" w:cs="Times New Roman"/>
          <w:sz w:val="27"/>
          <w:szCs w:val="27"/>
        </w:rPr>
        <w:t xml:space="preserve"> КоАП РФ, </w:t>
      </w:r>
      <w:r w:rsidRPr="00164557">
        <w:rPr>
          <w:rFonts w:ascii="Times New Roman" w:hAnsi="Times New Roman" w:cs="Times New Roman"/>
          <w:sz w:val="27"/>
          <w:szCs w:val="27"/>
        </w:rPr>
        <w:t>мировым судьей не установлено.</w:t>
      </w:r>
    </w:p>
    <w:p w:rsidR="00CD23CA" w:rsidRPr="00164557" w:rsidP="00CD2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 xml:space="preserve">Признание правонарушения малозначительным может иметь место только в исключительных случаях и применительно к обстоятельствам конкретного дела. </w:t>
      </w:r>
    </w:p>
    <w:p w:rsidR="00CD23CA" w:rsidRPr="00164557" w:rsidP="00CD2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>В силу </w:t>
      </w:r>
      <w:hyperlink r:id="rId5" w:anchor="/document/12139487/entry/21" w:history="1">
        <w:r w:rsidRPr="00164557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пункта 21</w:t>
        </w:r>
      </w:hyperlink>
      <w:r w:rsidRPr="00164557">
        <w:rPr>
          <w:rFonts w:ascii="Times New Roman" w:hAnsi="Times New Roman" w:cs="Times New Roman"/>
          <w:sz w:val="27"/>
          <w:szCs w:val="27"/>
        </w:rPr>
        <w:t> Постановления Пленума Верховного Суда Российской Федерации от 24 марта 2005 года N5 "О некоторых вопросах, возникающих у судов при применении </w:t>
      </w:r>
      <w:hyperlink r:id="rId5" w:anchor="/document/12125267/entry/0" w:history="1">
        <w:r w:rsidRPr="00164557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Кодекса Российской Федерации об административных правонарушениях</w:t>
        </w:r>
      </w:hyperlink>
      <w:r w:rsidRPr="00164557">
        <w:rPr>
          <w:rFonts w:ascii="Times New Roman" w:hAnsi="Times New Roman" w:cs="Times New Roman"/>
          <w:sz w:val="27"/>
          <w:szCs w:val="27"/>
        </w:rPr>
        <w:t>" такие обстоятельства, как имущественное положение привлекаемого к ответственности лица, добровольное устранение последствий правонарушения, возмещение причиненного ущерба, не являются обстоятельствами, характеризующими малозначительность правонарушения.</w:t>
      </w:r>
    </w:p>
    <w:p w:rsidR="00CD23CA" w:rsidRPr="00164557" w:rsidP="00CD23C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164557">
        <w:rPr>
          <w:sz w:val="27"/>
          <w:szCs w:val="27"/>
        </w:rPr>
        <w:t>Учитывая характер и обстоятельства совершения правонарушения в области антитеррористической защищенности объектов, что непосредственно связано с угрозой безопасности жизни и здоровья граждан, в рассматриваемом случае   оснований для признания данного правонарушения малозначительным не имеется.</w:t>
      </w:r>
    </w:p>
    <w:p w:rsidR="00167ED0" w:rsidRPr="00164557" w:rsidP="00CD2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164557" w:rsidR="00A71301">
        <w:rPr>
          <w:rFonts w:ascii="Times New Roman" w:hAnsi="Times New Roman" w:cs="Times New Roman"/>
          <w:sz w:val="27"/>
          <w:szCs w:val="27"/>
        </w:rPr>
        <w:t>Котова Ю.Н.</w:t>
      </w:r>
      <w:r w:rsidRPr="00164557" w:rsidR="0093303A">
        <w:rPr>
          <w:rFonts w:ascii="Times New Roman" w:hAnsi="Times New Roman" w:cs="Times New Roman"/>
          <w:sz w:val="27"/>
          <w:szCs w:val="27"/>
        </w:rPr>
        <w:t xml:space="preserve">, </w:t>
      </w:r>
      <w:r w:rsidRPr="00164557">
        <w:rPr>
          <w:rFonts w:ascii="Times New Roman" w:hAnsi="Times New Roman" w:cs="Times New Roman"/>
          <w:sz w:val="27"/>
          <w:szCs w:val="27"/>
        </w:rPr>
        <w:t xml:space="preserve"> и приходит к выводу о целесообразности применить наказание </w:t>
      </w:r>
      <w:r w:rsidRPr="00164557" w:rsidR="00A71301">
        <w:rPr>
          <w:rFonts w:ascii="Times New Roman" w:hAnsi="Times New Roman" w:cs="Times New Roman"/>
          <w:sz w:val="27"/>
          <w:szCs w:val="27"/>
        </w:rPr>
        <w:t>Котову Ю.Н.</w:t>
      </w:r>
      <w:r w:rsidRPr="00164557" w:rsidR="007C664C">
        <w:rPr>
          <w:rFonts w:ascii="Times New Roman" w:hAnsi="Times New Roman" w:cs="Times New Roman"/>
          <w:sz w:val="27"/>
          <w:szCs w:val="27"/>
        </w:rPr>
        <w:t xml:space="preserve"> в</w:t>
      </w:r>
      <w:r w:rsidRPr="00164557">
        <w:rPr>
          <w:rFonts w:ascii="Times New Roman" w:hAnsi="Times New Roman" w:cs="Times New Roman"/>
          <w:sz w:val="27"/>
          <w:szCs w:val="27"/>
        </w:rPr>
        <w:t xml:space="preserve"> виде минима</w:t>
      </w:r>
      <w:r w:rsidRPr="00164557" w:rsidR="00022E24">
        <w:rPr>
          <w:rFonts w:ascii="Times New Roman" w:hAnsi="Times New Roman" w:cs="Times New Roman"/>
          <w:sz w:val="27"/>
          <w:szCs w:val="27"/>
        </w:rPr>
        <w:t xml:space="preserve">льного административного штрафа, </w:t>
      </w:r>
      <w:r w:rsidRPr="00164557">
        <w:rPr>
          <w:rFonts w:ascii="Times New Roman" w:hAnsi="Times New Roman" w:cs="Times New Roman"/>
          <w:sz w:val="27"/>
          <w:szCs w:val="27"/>
        </w:rPr>
        <w:t>предусмотренн</w:t>
      </w:r>
      <w:r w:rsidRPr="00164557" w:rsidR="00022E24">
        <w:rPr>
          <w:rFonts w:ascii="Times New Roman" w:hAnsi="Times New Roman" w:cs="Times New Roman"/>
          <w:sz w:val="27"/>
          <w:szCs w:val="27"/>
        </w:rPr>
        <w:t xml:space="preserve">ого </w:t>
      </w:r>
      <w:r w:rsidRPr="00164557" w:rsidR="00A65617">
        <w:rPr>
          <w:rFonts w:ascii="Times New Roman" w:hAnsi="Times New Roman" w:cs="Times New Roman"/>
          <w:sz w:val="27"/>
          <w:szCs w:val="27"/>
        </w:rPr>
        <w:t>санкцией ч.</w:t>
      </w:r>
      <w:r w:rsidRPr="00164557" w:rsidR="00497CAB">
        <w:rPr>
          <w:rFonts w:ascii="Times New Roman" w:hAnsi="Times New Roman" w:cs="Times New Roman"/>
          <w:sz w:val="27"/>
          <w:szCs w:val="27"/>
        </w:rPr>
        <w:t>1 ст.</w:t>
      </w:r>
      <w:r w:rsidRPr="00164557">
        <w:rPr>
          <w:rFonts w:ascii="Times New Roman" w:hAnsi="Times New Roman" w:cs="Times New Roman"/>
          <w:sz w:val="27"/>
          <w:szCs w:val="27"/>
        </w:rPr>
        <w:t>20.35 КоАП РФ видов наказаний.</w:t>
      </w:r>
    </w:p>
    <w:p w:rsidR="00167ED0" w:rsidRPr="00164557" w:rsidP="00167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>Руководствуясь ст. ст. 29.9, 29.10 КоАП РФ, мировой судья,</w:t>
      </w:r>
    </w:p>
    <w:p w:rsidR="00167ED0" w:rsidRPr="00164557" w:rsidP="00167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67ED0" w:rsidRPr="00164557" w:rsidP="00167E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>ПОСТАНОВИЛ:</w:t>
      </w:r>
    </w:p>
    <w:p w:rsidR="00167ED0" w:rsidRPr="00164557" w:rsidP="00167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67ED0" w:rsidRPr="00164557" w:rsidP="00167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 xml:space="preserve">Котова Юрия Николаевича </w:t>
      </w:r>
      <w:r w:rsidRPr="00164557" w:rsidR="00F20D9C">
        <w:rPr>
          <w:rFonts w:ascii="Times New Roman" w:hAnsi="Times New Roman" w:cs="Times New Roman"/>
          <w:sz w:val="27"/>
          <w:szCs w:val="27"/>
        </w:rPr>
        <w:t xml:space="preserve">признать виновным </w:t>
      </w:r>
      <w:r w:rsidRPr="00164557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20.35 КоАП РФ и назначить е</w:t>
      </w:r>
      <w:r w:rsidRPr="00164557" w:rsidR="00F20D9C">
        <w:rPr>
          <w:rFonts w:ascii="Times New Roman" w:hAnsi="Times New Roman" w:cs="Times New Roman"/>
          <w:sz w:val="27"/>
          <w:szCs w:val="27"/>
        </w:rPr>
        <w:t>му</w:t>
      </w:r>
      <w:r w:rsidRPr="00164557">
        <w:rPr>
          <w:rFonts w:ascii="Times New Roman" w:hAnsi="Times New Roman" w:cs="Times New Roman"/>
          <w:sz w:val="27"/>
          <w:szCs w:val="27"/>
        </w:rPr>
        <w:t xml:space="preserve"> административное наказание в виде админи</w:t>
      </w:r>
      <w:r w:rsidRPr="00164557" w:rsidR="00D42C30">
        <w:rPr>
          <w:rFonts w:ascii="Times New Roman" w:hAnsi="Times New Roman" w:cs="Times New Roman"/>
          <w:sz w:val="27"/>
          <w:szCs w:val="27"/>
        </w:rPr>
        <w:t>стративного штрафа в размере 30</w:t>
      </w:r>
      <w:r w:rsidRPr="00164557">
        <w:rPr>
          <w:rFonts w:ascii="Times New Roman" w:hAnsi="Times New Roman" w:cs="Times New Roman"/>
          <w:sz w:val="27"/>
          <w:szCs w:val="27"/>
        </w:rPr>
        <w:t>00 (три</w:t>
      </w:r>
      <w:r w:rsidRPr="00164557" w:rsidR="00D42C30">
        <w:rPr>
          <w:rFonts w:ascii="Times New Roman" w:hAnsi="Times New Roman" w:cs="Times New Roman"/>
          <w:sz w:val="27"/>
          <w:szCs w:val="27"/>
        </w:rPr>
        <w:t xml:space="preserve"> </w:t>
      </w:r>
      <w:r w:rsidRPr="00164557">
        <w:rPr>
          <w:rFonts w:ascii="Times New Roman" w:hAnsi="Times New Roman" w:cs="Times New Roman"/>
          <w:sz w:val="27"/>
          <w:szCs w:val="27"/>
        </w:rPr>
        <w:t>тысяч</w:t>
      </w:r>
      <w:r w:rsidRPr="00164557" w:rsidR="00D42C30">
        <w:rPr>
          <w:rFonts w:ascii="Times New Roman" w:hAnsi="Times New Roman" w:cs="Times New Roman"/>
          <w:sz w:val="27"/>
          <w:szCs w:val="27"/>
        </w:rPr>
        <w:t>и</w:t>
      </w:r>
      <w:r w:rsidRPr="00164557">
        <w:rPr>
          <w:rFonts w:ascii="Times New Roman" w:hAnsi="Times New Roman" w:cs="Times New Roman"/>
          <w:sz w:val="27"/>
          <w:szCs w:val="27"/>
        </w:rPr>
        <w:t>) рублей.</w:t>
      </w:r>
    </w:p>
    <w:p w:rsidR="0063773F" w:rsidRPr="00164557" w:rsidP="007C4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63773F" w:rsidRPr="00164557" w:rsidP="0063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 xml:space="preserve">Банковские реквизиты для перечисления административного штрафа: </w:t>
      </w:r>
      <w:r w:rsidRPr="00164557" w:rsidR="00F20D9C">
        <w:rPr>
          <w:rFonts w:ascii="Times New Roman" w:hAnsi="Times New Roman" w:cs="Times New Roman"/>
          <w:sz w:val="27"/>
          <w:szCs w:val="27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164557" w:rsidR="00F20D9C">
        <w:rPr>
          <w:rFonts w:ascii="Times New Roman" w:hAnsi="Times New Roman" w:cs="Times New Roman"/>
          <w:sz w:val="27"/>
          <w:szCs w:val="27"/>
          <w:lang w:val="en-US"/>
        </w:rPr>
        <w:t>D</w:t>
      </w:r>
      <w:r w:rsidRPr="00164557" w:rsidR="00F20D9C">
        <w:rPr>
          <w:rFonts w:ascii="Times New Roman" w:hAnsi="Times New Roman" w:cs="Times New Roman"/>
          <w:sz w:val="27"/>
          <w:szCs w:val="27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72011601203019000140 </w:t>
      </w:r>
      <w:r w:rsidRPr="00164557">
        <w:rPr>
          <w:rFonts w:ascii="Times New Roman" w:hAnsi="Times New Roman" w:cs="Times New Roman"/>
          <w:sz w:val="27"/>
          <w:szCs w:val="27"/>
        </w:rPr>
        <w:t xml:space="preserve">КБК </w:t>
      </w:r>
      <w:r w:rsidRPr="00164557" w:rsidR="003E09D8">
        <w:rPr>
          <w:rFonts w:ascii="Times New Roman" w:hAnsi="Times New Roman" w:cs="Times New Roman"/>
          <w:sz w:val="27"/>
          <w:szCs w:val="27"/>
        </w:rPr>
        <w:t>72011601203019000140</w:t>
      </w:r>
      <w:r w:rsidRPr="00164557">
        <w:rPr>
          <w:rFonts w:ascii="Times New Roman" w:hAnsi="Times New Roman" w:cs="Times New Roman"/>
          <w:sz w:val="27"/>
          <w:szCs w:val="27"/>
        </w:rPr>
        <w:t xml:space="preserve"> УИН </w:t>
      </w:r>
      <w:r w:rsidRPr="00164557" w:rsidR="007D6CB3">
        <w:rPr>
          <w:rFonts w:ascii="Times New Roman" w:hAnsi="Times New Roman" w:cs="Times New Roman"/>
          <w:sz w:val="27"/>
          <w:szCs w:val="27"/>
        </w:rPr>
        <w:t>0412365400345002512620152</w:t>
      </w:r>
      <w:r w:rsidRPr="00164557">
        <w:rPr>
          <w:rFonts w:ascii="Times New Roman" w:hAnsi="Times New Roman" w:cs="Times New Roman"/>
          <w:sz w:val="27"/>
          <w:szCs w:val="27"/>
        </w:rPr>
        <w:t>.</w:t>
      </w:r>
    </w:p>
    <w:p w:rsidR="0063773F" w:rsidRPr="00164557" w:rsidP="0063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</w:t>
      </w:r>
      <w:r w:rsidRPr="00164557" w:rsidR="007C664C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164557">
        <w:rPr>
          <w:rFonts w:ascii="Times New Roman" w:hAnsi="Times New Roman" w:cs="Times New Roman"/>
          <w:sz w:val="27"/>
          <w:szCs w:val="27"/>
        </w:rPr>
        <w:t xml:space="preserve">со дня вручения, получения копии постановления.      </w:t>
      </w:r>
    </w:p>
    <w:p w:rsidR="0063773F" w:rsidRPr="00164557" w:rsidP="0063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318AC" w:rsidRPr="00164557" w:rsidP="0063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97CAB" w:rsidRPr="00164557" w:rsidP="00BB3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557">
        <w:rPr>
          <w:rFonts w:ascii="Times New Roman" w:hAnsi="Times New Roman" w:cs="Times New Roman"/>
          <w:sz w:val="27"/>
          <w:szCs w:val="27"/>
        </w:rPr>
        <w:t>Мировой судья</w:t>
      </w:r>
      <w:r w:rsidR="00164557">
        <w:rPr>
          <w:rFonts w:ascii="Times New Roman" w:hAnsi="Times New Roman" w:cs="Times New Roman"/>
          <w:sz w:val="27"/>
          <w:szCs w:val="27"/>
        </w:rPr>
        <w:t>:  подпись</w:t>
      </w:r>
      <w:r w:rsidRPr="0016455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Е.М. Филяева </w:t>
      </w:r>
    </w:p>
    <w:sectPr w:rsidSect="00276E6C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220A"/>
    <w:rsid w:val="000068D4"/>
    <w:rsid w:val="00010BFE"/>
    <w:rsid w:val="00011CD4"/>
    <w:rsid w:val="000133A2"/>
    <w:rsid w:val="00022E24"/>
    <w:rsid w:val="000266CB"/>
    <w:rsid w:val="00027A11"/>
    <w:rsid w:val="000318AC"/>
    <w:rsid w:val="000476E8"/>
    <w:rsid w:val="00047E11"/>
    <w:rsid w:val="00050EB4"/>
    <w:rsid w:val="000513C3"/>
    <w:rsid w:val="00053601"/>
    <w:rsid w:val="0005743B"/>
    <w:rsid w:val="00067470"/>
    <w:rsid w:val="00072000"/>
    <w:rsid w:val="00075BB6"/>
    <w:rsid w:val="00085DAB"/>
    <w:rsid w:val="00092388"/>
    <w:rsid w:val="000932F9"/>
    <w:rsid w:val="000961FC"/>
    <w:rsid w:val="000A1390"/>
    <w:rsid w:val="000B66C4"/>
    <w:rsid w:val="000C561C"/>
    <w:rsid w:val="000C74CF"/>
    <w:rsid w:val="000D33D2"/>
    <w:rsid w:val="000D470D"/>
    <w:rsid w:val="000D63E7"/>
    <w:rsid w:val="000E5289"/>
    <w:rsid w:val="000E5961"/>
    <w:rsid w:val="000F0062"/>
    <w:rsid w:val="00106407"/>
    <w:rsid w:val="0011240E"/>
    <w:rsid w:val="00112EE8"/>
    <w:rsid w:val="001418EB"/>
    <w:rsid w:val="001427C5"/>
    <w:rsid w:val="001428CF"/>
    <w:rsid w:val="00164557"/>
    <w:rsid w:val="00164673"/>
    <w:rsid w:val="00167ED0"/>
    <w:rsid w:val="0017006B"/>
    <w:rsid w:val="001840CD"/>
    <w:rsid w:val="00190989"/>
    <w:rsid w:val="001922F1"/>
    <w:rsid w:val="00193BD9"/>
    <w:rsid w:val="00193D3A"/>
    <w:rsid w:val="001A2927"/>
    <w:rsid w:val="001A29FA"/>
    <w:rsid w:val="001B2C10"/>
    <w:rsid w:val="001B3E9F"/>
    <w:rsid w:val="001B5D52"/>
    <w:rsid w:val="001B6DBB"/>
    <w:rsid w:val="001E2C8A"/>
    <w:rsid w:val="001E2D6C"/>
    <w:rsid w:val="001E38F5"/>
    <w:rsid w:val="001E6F2E"/>
    <w:rsid w:val="001F2D6C"/>
    <w:rsid w:val="001F7315"/>
    <w:rsid w:val="002032B7"/>
    <w:rsid w:val="00204A1A"/>
    <w:rsid w:val="00225981"/>
    <w:rsid w:val="00227E58"/>
    <w:rsid w:val="00230096"/>
    <w:rsid w:val="00235600"/>
    <w:rsid w:val="0027356F"/>
    <w:rsid w:val="00274934"/>
    <w:rsid w:val="00276E6C"/>
    <w:rsid w:val="00280DA1"/>
    <w:rsid w:val="00284FF9"/>
    <w:rsid w:val="00286748"/>
    <w:rsid w:val="00292B6B"/>
    <w:rsid w:val="00294909"/>
    <w:rsid w:val="0029520D"/>
    <w:rsid w:val="00296BA8"/>
    <w:rsid w:val="002A11F7"/>
    <w:rsid w:val="002A18C0"/>
    <w:rsid w:val="002A7D9C"/>
    <w:rsid w:val="002B2DF9"/>
    <w:rsid w:val="002B7749"/>
    <w:rsid w:val="002B7F90"/>
    <w:rsid w:val="002C3557"/>
    <w:rsid w:val="002C55E6"/>
    <w:rsid w:val="002C5A84"/>
    <w:rsid w:val="002D24DD"/>
    <w:rsid w:val="002E7C0A"/>
    <w:rsid w:val="002F250A"/>
    <w:rsid w:val="0033314B"/>
    <w:rsid w:val="00334372"/>
    <w:rsid w:val="00334E63"/>
    <w:rsid w:val="00345378"/>
    <w:rsid w:val="0034654F"/>
    <w:rsid w:val="00346E79"/>
    <w:rsid w:val="00352546"/>
    <w:rsid w:val="0036190F"/>
    <w:rsid w:val="003620DD"/>
    <w:rsid w:val="00363893"/>
    <w:rsid w:val="0036493E"/>
    <w:rsid w:val="003657CA"/>
    <w:rsid w:val="00367AC7"/>
    <w:rsid w:val="00382229"/>
    <w:rsid w:val="0038231C"/>
    <w:rsid w:val="00382F48"/>
    <w:rsid w:val="00384F12"/>
    <w:rsid w:val="00393631"/>
    <w:rsid w:val="003A3F72"/>
    <w:rsid w:val="003B0B9F"/>
    <w:rsid w:val="003B1C52"/>
    <w:rsid w:val="003B73A6"/>
    <w:rsid w:val="003B7B10"/>
    <w:rsid w:val="003D39EA"/>
    <w:rsid w:val="003E09D8"/>
    <w:rsid w:val="003E1765"/>
    <w:rsid w:val="003E3E41"/>
    <w:rsid w:val="003E7618"/>
    <w:rsid w:val="00403DF8"/>
    <w:rsid w:val="00404074"/>
    <w:rsid w:val="004041F8"/>
    <w:rsid w:val="00404BBC"/>
    <w:rsid w:val="004076FF"/>
    <w:rsid w:val="004135BA"/>
    <w:rsid w:val="00415D52"/>
    <w:rsid w:val="00425BFE"/>
    <w:rsid w:val="0042705D"/>
    <w:rsid w:val="004310BE"/>
    <w:rsid w:val="00431FBF"/>
    <w:rsid w:val="0043523A"/>
    <w:rsid w:val="00437B95"/>
    <w:rsid w:val="00441B22"/>
    <w:rsid w:val="00444786"/>
    <w:rsid w:val="00467A24"/>
    <w:rsid w:val="004810F0"/>
    <w:rsid w:val="00483935"/>
    <w:rsid w:val="004911D2"/>
    <w:rsid w:val="00495D85"/>
    <w:rsid w:val="00497CAB"/>
    <w:rsid w:val="004B066C"/>
    <w:rsid w:val="004B728E"/>
    <w:rsid w:val="004C2438"/>
    <w:rsid w:val="004D4EB2"/>
    <w:rsid w:val="004D5C6A"/>
    <w:rsid w:val="004F24E5"/>
    <w:rsid w:val="00505C99"/>
    <w:rsid w:val="00511C82"/>
    <w:rsid w:val="00516A48"/>
    <w:rsid w:val="00517F10"/>
    <w:rsid w:val="00521561"/>
    <w:rsid w:val="0055046B"/>
    <w:rsid w:val="0055178B"/>
    <w:rsid w:val="005569D2"/>
    <w:rsid w:val="005612CF"/>
    <w:rsid w:val="00561A65"/>
    <w:rsid w:val="00577319"/>
    <w:rsid w:val="00580A63"/>
    <w:rsid w:val="00594A8F"/>
    <w:rsid w:val="005A2897"/>
    <w:rsid w:val="005C389B"/>
    <w:rsid w:val="005C3AA1"/>
    <w:rsid w:val="005C3AE9"/>
    <w:rsid w:val="005C6D21"/>
    <w:rsid w:val="005D3A71"/>
    <w:rsid w:val="0061474C"/>
    <w:rsid w:val="00616834"/>
    <w:rsid w:val="00622830"/>
    <w:rsid w:val="00631829"/>
    <w:rsid w:val="00635D7C"/>
    <w:rsid w:val="0063773F"/>
    <w:rsid w:val="00657589"/>
    <w:rsid w:val="006752FB"/>
    <w:rsid w:val="00680BEC"/>
    <w:rsid w:val="00682AF9"/>
    <w:rsid w:val="006907C2"/>
    <w:rsid w:val="006A7410"/>
    <w:rsid w:val="006C0202"/>
    <w:rsid w:val="006C5335"/>
    <w:rsid w:val="006C57F3"/>
    <w:rsid w:val="006C79C4"/>
    <w:rsid w:val="006D76BE"/>
    <w:rsid w:val="006E08F2"/>
    <w:rsid w:val="006F6D36"/>
    <w:rsid w:val="00713F8E"/>
    <w:rsid w:val="00715D49"/>
    <w:rsid w:val="00716F65"/>
    <w:rsid w:val="00723AB9"/>
    <w:rsid w:val="007271BC"/>
    <w:rsid w:val="007360BF"/>
    <w:rsid w:val="00762782"/>
    <w:rsid w:val="00763572"/>
    <w:rsid w:val="0076707C"/>
    <w:rsid w:val="00771085"/>
    <w:rsid w:val="007778AC"/>
    <w:rsid w:val="00782733"/>
    <w:rsid w:val="00787CE3"/>
    <w:rsid w:val="00793322"/>
    <w:rsid w:val="00796ECC"/>
    <w:rsid w:val="007A1AE6"/>
    <w:rsid w:val="007A1E98"/>
    <w:rsid w:val="007B0A95"/>
    <w:rsid w:val="007C07D1"/>
    <w:rsid w:val="007C461B"/>
    <w:rsid w:val="007C4BD5"/>
    <w:rsid w:val="007C664C"/>
    <w:rsid w:val="007D268F"/>
    <w:rsid w:val="007D6CB3"/>
    <w:rsid w:val="007E481A"/>
    <w:rsid w:val="007E5A3B"/>
    <w:rsid w:val="007F64B1"/>
    <w:rsid w:val="008015BC"/>
    <w:rsid w:val="00813170"/>
    <w:rsid w:val="00815BB4"/>
    <w:rsid w:val="00823061"/>
    <w:rsid w:val="00823762"/>
    <w:rsid w:val="00825017"/>
    <w:rsid w:val="00826B4F"/>
    <w:rsid w:val="00832E6E"/>
    <w:rsid w:val="008333A7"/>
    <w:rsid w:val="00836292"/>
    <w:rsid w:val="0083698C"/>
    <w:rsid w:val="008429DB"/>
    <w:rsid w:val="00844A6B"/>
    <w:rsid w:val="0084621A"/>
    <w:rsid w:val="0085412C"/>
    <w:rsid w:val="008547C4"/>
    <w:rsid w:val="00857D15"/>
    <w:rsid w:val="00873351"/>
    <w:rsid w:val="00874441"/>
    <w:rsid w:val="008754C2"/>
    <w:rsid w:val="00881286"/>
    <w:rsid w:val="00887287"/>
    <w:rsid w:val="00893497"/>
    <w:rsid w:val="00896496"/>
    <w:rsid w:val="00896B26"/>
    <w:rsid w:val="008A40F8"/>
    <w:rsid w:val="008A6A21"/>
    <w:rsid w:val="008C1D46"/>
    <w:rsid w:val="00901688"/>
    <w:rsid w:val="00904A9D"/>
    <w:rsid w:val="00931128"/>
    <w:rsid w:val="0093303A"/>
    <w:rsid w:val="009410B3"/>
    <w:rsid w:val="009455EB"/>
    <w:rsid w:val="00952556"/>
    <w:rsid w:val="009544D4"/>
    <w:rsid w:val="009545AE"/>
    <w:rsid w:val="009702B5"/>
    <w:rsid w:val="0098636E"/>
    <w:rsid w:val="00992AF5"/>
    <w:rsid w:val="009A6CF0"/>
    <w:rsid w:val="009A774A"/>
    <w:rsid w:val="009B32F1"/>
    <w:rsid w:val="009B520A"/>
    <w:rsid w:val="009C6E5D"/>
    <w:rsid w:val="009D0184"/>
    <w:rsid w:val="009D1508"/>
    <w:rsid w:val="009D1BDC"/>
    <w:rsid w:val="009F1256"/>
    <w:rsid w:val="00A00F78"/>
    <w:rsid w:val="00A13B17"/>
    <w:rsid w:val="00A217CB"/>
    <w:rsid w:val="00A33BF9"/>
    <w:rsid w:val="00A47506"/>
    <w:rsid w:val="00A55240"/>
    <w:rsid w:val="00A65617"/>
    <w:rsid w:val="00A71301"/>
    <w:rsid w:val="00A74C50"/>
    <w:rsid w:val="00A76945"/>
    <w:rsid w:val="00A822EE"/>
    <w:rsid w:val="00A849A1"/>
    <w:rsid w:val="00AC1CC9"/>
    <w:rsid w:val="00AC5232"/>
    <w:rsid w:val="00AD33E9"/>
    <w:rsid w:val="00AD425E"/>
    <w:rsid w:val="00AE0E9B"/>
    <w:rsid w:val="00AF50B1"/>
    <w:rsid w:val="00B0759B"/>
    <w:rsid w:val="00B10922"/>
    <w:rsid w:val="00B363BB"/>
    <w:rsid w:val="00B50B80"/>
    <w:rsid w:val="00B53EB8"/>
    <w:rsid w:val="00B61488"/>
    <w:rsid w:val="00B803F4"/>
    <w:rsid w:val="00B80FFC"/>
    <w:rsid w:val="00B8634F"/>
    <w:rsid w:val="00B9324D"/>
    <w:rsid w:val="00B93E1C"/>
    <w:rsid w:val="00B96274"/>
    <w:rsid w:val="00BA56FD"/>
    <w:rsid w:val="00BB05D5"/>
    <w:rsid w:val="00BB2FBB"/>
    <w:rsid w:val="00BB31C9"/>
    <w:rsid w:val="00BD39A1"/>
    <w:rsid w:val="00BD7F8A"/>
    <w:rsid w:val="00BE685D"/>
    <w:rsid w:val="00BE709E"/>
    <w:rsid w:val="00C111AC"/>
    <w:rsid w:val="00C114E9"/>
    <w:rsid w:val="00C2199A"/>
    <w:rsid w:val="00C31C9B"/>
    <w:rsid w:val="00C40EF2"/>
    <w:rsid w:val="00C507C1"/>
    <w:rsid w:val="00C557FC"/>
    <w:rsid w:val="00C61914"/>
    <w:rsid w:val="00C62A10"/>
    <w:rsid w:val="00C73247"/>
    <w:rsid w:val="00C902D0"/>
    <w:rsid w:val="00CA5B6D"/>
    <w:rsid w:val="00CA6CC5"/>
    <w:rsid w:val="00CA6E15"/>
    <w:rsid w:val="00CC40E0"/>
    <w:rsid w:val="00CD23CA"/>
    <w:rsid w:val="00CD7964"/>
    <w:rsid w:val="00CE4221"/>
    <w:rsid w:val="00CE77C0"/>
    <w:rsid w:val="00CF69BA"/>
    <w:rsid w:val="00D15B83"/>
    <w:rsid w:val="00D178CD"/>
    <w:rsid w:val="00D24BFD"/>
    <w:rsid w:val="00D3030F"/>
    <w:rsid w:val="00D42C30"/>
    <w:rsid w:val="00D454CC"/>
    <w:rsid w:val="00D5351A"/>
    <w:rsid w:val="00D64F43"/>
    <w:rsid w:val="00D711AD"/>
    <w:rsid w:val="00D77268"/>
    <w:rsid w:val="00D81D86"/>
    <w:rsid w:val="00D87849"/>
    <w:rsid w:val="00D95B13"/>
    <w:rsid w:val="00DB5C46"/>
    <w:rsid w:val="00DC1D7A"/>
    <w:rsid w:val="00DD67CD"/>
    <w:rsid w:val="00DF0F6C"/>
    <w:rsid w:val="00DF1F17"/>
    <w:rsid w:val="00DF4AFD"/>
    <w:rsid w:val="00DF687B"/>
    <w:rsid w:val="00DF73CF"/>
    <w:rsid w:val="00E07B60"/>
    <w:rsid w:val="00E2406A"/>
    <w:rsid w:val="00E372E1"/>
    <w:rsid w:val="00E43848"/>
    <w:rsid w:val="00E63746"/>
    <w:rsid w:val="00E63847"/>
    <w:rsid w:val="00E67423"/>
    <w:rsid w:val="00E74674"/>
    <w:rsid w:val="00E77443"/>
    <w:rsid w:val="00E845BD"/>
    <w:rsid w:val="00E853EE"/>
    <w:rsid w:val="00E947E6"/>
    <w:rsid w:val="00E97EB2"/>
    <w:rsid w:val="00EA2A60"/>
    <w:rsid w:val="00EA6AF8"/>
    <w:rsid w:val="00EA7940"/>
    <w:rsid w:val="00EC1855"/>
    <w:rsid w:val="00EC2243"/>
    <w:rsid w:val="00ED5E35"/>
    <w:rsid w:val="00EE1CFD"/>
    <w:rsid w:val="00F07ECB"/>
    <w:rsid w:val="00F127CB"/>
    <w:rsid w:val="00F14F15"/>
    <w:rsid w:val="00F20D9C"/>
    <w:rsid w:val="00F47041"/>
    <w:rsid w:val="00F535BD"/>
    <w:rsid w:val="00F60054"/>
    <w:rsid w:val="00F60551"/>
    <w:rsid w:val="00F900DC"/>
    <w:rsid w:val="00FA1869"/>
    <w:rsid w:val="00FC20BF"/>
    <w:rsid w:val="00FC528F"/>
    <w:rsid w:val="00FC6D66"/>
    <w:rsid w:val="00FD55DC"/>
    <w:rsid w:val="00FE3D19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0D470D"/>
  </w:style>
  <w:style w:type="character" w:styleId="Hyperlink">
    <w:name w:val="Hyperlink"/>
    <w:basedOn w:val="DefaultParagraphFont"/>
    <w:uiPriority w:val="99"/>
    <w:unhideWhenUsed/>
    <w:rsid w:val="004F24E5"/>
    <w:rPr>
      <w:color w:val="0000FF"/>
      <w:u w:val="single"/>
    </w:rPr>
  </w:style>
  <w:style w:type="character" w:customStyle="1" w:styleId="a3">
    <w:name w:val="Гипертекстовая ссылка"/>
    <w:basedOn w:val="DefaultParagraphFont"/>
    <w:uiPriority w:val="99"/>
    <w:rsid w:val="002C3557"/>
    <w:rPr>
      <w:color w:val="106BBE"/>
    </w:rPr>
  </w:style>
  <w:style w:type="paragraph" w:customStyle="1" w:styleId="s1">
    <w:name w:val="s_1"/>
    <w:basedOn w:val="Normal"/>
    <w:rsid w:val="00CD2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AFC6D-5EBF-45ED-9FBE-A169D5CF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